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24EFC" w14:textId="48FBE296" w:rsidR="008439C9" w:rsidRPr="0043482A" w:rsidRDefault="008D4F7A" w:rsidP="00403D52">
      <w:pPr>
        <w:jc w:val="center"/>
        <w:rPr>
          <w:rFonts w:cs="Tahoma"/>
          <w:b/>
          <w:sz w:val="24"/>
          <w:szCs w:val="24"/>
        </w:rPr>
      </w:pPr>
      <w:r w:rsidRPr="0043482A">
        <w:rPr>
          <w:b/>
          <w:sz w:val="24"/>
          <w:szCs w:val="24"/>
        </w:rPr>
        <w:t>Form to report radio interference</w:t>
      </w:r>
    </w:p>
    <w:p w14:paraId="02306220" w14:textId="153110A3" w:rsidR="00403D52" w:rsidRPr="0043482A" w:rsidRDefault="00403D52" w:rsidP="00403D52">
      <w:pPr>
        <w:jc w:val="center"/>
        <w:rPr>
          <w:rFonts w:cs="Tahoma"/>
          <w:bCs/>
        </w:rPr>
      </w:pPr>
    </w:p>
    <w:p w14:paraId="06FD1050" w14:textId="77777777" w:rsidR="008D4F7A" w:rsidRPr="00F346F8" w:rsidRDefault="008D4F7A">
      <w:pPr>
        <w:rPr>
          <w:rFonts w:cs="Tahoma"/>
        </w:rPr>
      </w:pPr>
    </w:p>
    <w:p w14:paraId="35677CCB" w14:textId="77777777" w:rsidR="008D4F7A" w:rsidRPr="00F346F8" w:rsidRDefault="008D4F7A" w:rsidP="008D4F7A">
      <w:pPr>
        <w:numPr>
          <w:ilvl w:val="0"/>
          <w:numId w:val="3"/>
        </w:numPr>
        <w:tabs>
          <w:tab w:val="clear" w:pos="360"/>
        </w:tabs>
        <w:rPr>
          <w:rFonts w:cs="Tahoma"/>
          <w:b/>
          <w:u w:val="single"/>
        </w:rPr>
      </w:pPr>
      <w:r>
        <w:rPr>
          <w:b/>
          <w:u w:val="single"/>
        </w:rPr>
        <w:t>Complaint submitted by:</w:t>
      </w:r>
    </w:p>
    <w:p w14:paraId="5E2B4645" w14:textId="77777777" w:rsidR="008D4F7A" w:rsidRPr="00F346F8" w:rsidRDefault="008D4F7A" w:rsidP="008D4F7A">
      <w:pPr>
        <w:rPr>
          <w:rFonts w:cs="Tahoma"/>
        </w:rPr>
      </w:pPr>
    </w:p>
    <w:p w14:paraId="3D33ACB1" w14:textId="28CAB572" w:rsidR="008D4F7A" w:rsidRDefault="008D4F7A" w:rsidP="008D4F7A">
      <w:pPr>
        <w:rPr>
          <w:rFonts w:cs="Tahoma"/>
        </w:rPr>
      </w:pPr>
      <w:r>
        <w:t>Name:</w:t>
      </w:r>
      <w:r>
        <w:tab/>
      </w:r>
      <w:r w:rsidR="008D2610">
        <w:rPr>
          <w:rFonts w:cs="Tahoma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0"/>
      <w:r>
        <w:tab/>
        <w:t xml:space="preserve">First name: </w:t>
      </w:r>
      <w:r w:rsidR="00DB4418"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B4418">
        <w:rPr>
          <w:rFonts w:cs="Tahoma"/>
        </w:rPr>
        <w:instrText xml:space="preserve"> FORMTEXT </w:instrText>
      </w:r>
      <w:r w:rsidR="00DB4418">
        <w:rPr>
          <w:rFonts w:cs="Tahoma"/>
        </w:rPr>
      </w:r>
      <w:r w:rsidR="00DB4418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B4418">
        <w:rPr>
          <w:rFonts w:cs="Tahoma"/>
        </w:rPr>
        <w:fldChar w:fldCharType="end"/>
      </w:r>
    </w:p>
    <w:p w14:paraId="30FBC2B3" w14:textId="77777777" w:rsidR="00C13BAC" w:rsidRPr="00F346F8" w:rsidRDefault="00C13BAC" w:rsidP="00C13BAC">
      <w:pPr>
        <w:rPr>
          <w:rFonts w:cs="Tahoma"/>
        </w:rPr>
      </w:pPr>
      <w:r>
        <w:t xml:space="preserve">National register number / BIS </w:t>
      </w:r>
      <w:proofErr w:type="gramStart"/>
      <w:r>
        <w:t>number :</w:t>
      </w:r>
      <w:proofErr w:type="gramEnd"/>
      <w:r>
        <w:t xml:space="preserve"> </w:t>
      </w:r>
      <w:r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</w:p>
    <w:p w14:paraId="039F95BC" w14:textId="77777777" w:rsidR="00617BBB" w:rsidRDefault="00617BBB" w:rsidP="008D4F7A">
      <w:pPr>
        <w:rPr>
          <w:rFonts w:cs="Tahoma"/>
        </w:rPr>
      </w:pPr>
    </w:p>
    <w:p w14:paraId="1348BB14" w14:textId="4B30CE19" w:rsidR="00617BBB" w:rsidRDefault="00617BBB" w:rsidP="008D4F7A">
      <w:pPr>
        <w:rPr>
          <w:rFonts w:cs="Tahoma"/>
        </w:rPr>
      </w:pPr>
      <w:r>
        <w:t xml:space="preserve">Name of company: </w:t>
      </w:r>
      <w:r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</w:p>
    <w:p w14:paraId="2A5F65A2" w14:textId="374515E9" w:rsidR="00617BBB" w:rsidRPr="00F346F8" w:rsidRDefault="00C13BAC" w:rsidP="008D4F7A">
      <w:pPr>
        <w:rPr>
          <w:rFonts w:cs="Tahoma"/>
        </w:rPr>
      </w:pPr>
      <w:r>
        <w:rPr>
          <w:rFonts w:cs="Tahoma"/>
        </w:rPr>
        <w:t xml:space="preserve">Company </w:t>
      </w:r>
      <w:proofErr w:type="gramStart"/>
      <w:r>
        <w:rPr>
          <w:rFonts w:cs="Tahoma"/>
        </w:rPr>
        <w:t>number :</w:t>
      </w:r>
      <w:proofErr w:type="gramEnd"/>
      <w:r w:rsidR="00643C38" w:rsidRPr="00643C38">
        <w:rPr>
          <w:rFonts w:cs="Tahoma"/>
        </w:rPr>
        <w:t xml:space="preserve"> </w:t>
      </w:r>
      <w:r w:rsidR="00643C38"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643C38">
        <w:rPr>
          <w:rFonts w:cs="Tahoma"/>
        </w:rPr>
        <w:instrText xml:space="preserve"> FORMTEXT </w:instrText>
      </w:r>
      <w:r w:rsidR="00643C38">
        <w:rPr>
          <w:rFonts w:cs="Tahoma"/>
        </w:rPr>
      </w:r>
      <w:r w:rsidR="00643C38">
        <w:rPr>
          <w:rFonts w:cs="Tahoma"/>
        </w:rPr>
        <w:fldChar w:fldCharType="separate"/>
      </w:r>
      <w:r w:rsidR="00643C38">
        <w:t> </w:t>
      </w:r>
      <w:r w:rsidR="00643C38">
        <w:t> </w:t>
      </w:r>
      <w:r w:rsidR="00643C38">
        <w:t> </w:t>
      </w:r>
      <w:r w:rsidR="00643C38">
        <w:t> </w:t>
      </w:r>
      <w:r w:rsidR="00643C38">
        <w:t> </w:t>
      </w:r>
      <w:r w:rsidR="00643C38">
        <w:rPr>
          <w:rFonts w:cs="Tahoma"/>
        </w:rPr>
        <w:fldChar w:fldCharType="end"/>
      </w:r>
    </w:p>
    <w:p w14:paraId="0274E429" w14:textId="77777777" w:rsidR="008D4F7A" w:rsidRPr="00F346F8" w:rsidRDefault="008D4F7A" w:rsidP="008D4F7A">
      <w:pPr>
        <w:rPr>
          <w:rFonts w:cs="Tahoma"/>
        </w:rPr>
      </w:pPr>
    </w:p>
    <w:p w14:paraId="5961B4E9" w14:textId="70665F69" w:rsidR="008D4F7A" w:rsidRDefault="008D2610" w:rsidP="008D4F7A">
      <w:pPr>
        <w:rPr>
          <w:rFonts w:cs="Tahoma"/>
        </w:rPr>
      </w:pPr>
      <w:r>
        <w:t xml:space="preserve">Address of the interference: </w:t>
      </w:r>
      <w:r>
        <w:rPr>
          <w:rFonts w:cs="Tahoma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  <w:bookmarkEnd w:id="1"/>
    </w:p>
    <w:p w14:paraId="154FC90A" w14:textId="77777777" w:rsidR="0043482A" w:rsidRDefault="0043482A" w:rsidP="008D4F7A"/>
    <w:p w14:paraId="50FDC524" w14:textId="3E9568F2" w:rsidR="0043482A" w:rsidRDefault="008D4F7A" w:rsidP="0043482A">
      <w:pPr>
        <w:rPr>
          <w:rFonts w:cs="Tahoma"/>
        </w:rPr>
      </w:pPr>
      <w:r>
        <w:t>Contact:</w:t>
      </w:r>
      <w:r w:rsidR="0043482A">
        <w:tab/>
        <w:t xml:space="preserve">- </w:t>
      </w:r>
      <w:r>
        <w:t xml:space="preserve">Work / home telephone: </w:t>
      </w:r>
      <w:r w:rsidR="008D2610">
        <w:rPr>
          <w:rFonts w:cs="Tahoma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2" w:name="Text4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2"/>
    </w:p>
    <w:p w14:paraId="2446DA9E" w14:textId="77777777" w:rsidR="0043482A" w:rsidRDefault="0043482A" w:rsidP="0043482A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 xml:space="preserve">- </w:t>
      </w:r>
      <w:r w:rsidR="008D4F7A">
        <w:t xml:space="preserve">Mobile phone: </w:t>
      </w:r>
      <w:r w:rsidR="008D2610">
        <w:rPr>
          <w:rFonts w:cs="Tahoma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3" w:name="Text5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4F7A">
        <w:t> </w:t>
      </w:r>
      <w:r w:rsidR="008D4F7A">
        <w:t> </w:t>
      </w:r>
      <w:r w:rsidR="008D4F7A">
        <w:t> </w:t>
      </w:r>
      <w:r w:rsidR="008D4F7A">
        <w:t> </w:t>
      </w:r>
      <w:r w:rsidR="008D4F7A">
        <w:t> </w:t>
      </w:r>
      <w:r w:rsidR="008D2610">
        <w:rPr>
          <w:rFonts w:cs="Tahoma"/>
        </w:rPr>
        <w:fldChar w:fldCharType="end"/>
      </w:r>
      <w:bookmarkEnd w:id="3"/>
    </w:p>
    <w:p w14:paraId="6F30188A" w14:textId="752F1112" w:rsidR="008D2610" w:rsidRPr="00F346F8" w:rsidRDefault="0043482A" w:rsidP="0043482A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 xml:space="preserve">- </w:t>
      </w:r>
      <w:r w:rsidR="008D2610">
        <w:t xml:space="preserve">E-mail: </w:t>
      </w:r>
      <w:r w:rsidR="008D2610">
        <w:rPr>
          <w:rFonts w:cs="Tahoma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4" w:name="Text7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t> </w:t>
      </w:r>
      <w:r w:rsidR="008D2610">
        <w:t> </w:t>
      </w:r>
      <w:r w:rsidR="008D2610">
        <w:t> </w:t>
      </w:r>
      <w:r w:rsidR="008D2610">
        <w:t> </w:t>
      </w:r>
      <w:r w:rsidR="008D2610">
        <w:t> </w:t>
      </w:r>
      <w:r w:rsidR="008D2610">
        <w:rPr>
          <w:rFonts w:cs="Tahoma"/>
        </w:rPr>
        <w:fldChar w:fldCharType="end"/>
      </w:r>
      <w:bookmarkEnd w:id="4"/>
    </w:p>
    <w:p w14:paraId="29FE6183" w14:textId="77777777" w:rsidR="008D4F7A" w:rsidRPr="00F346F8" w:rsidRDefault="008D4F7A" w:rsidP="008D4F7A">
      <w:pPr>
        <w:rPr>
          <w:rFonts w:cs="Tahoma"/>
        </w:rPr>
      </w:pPr>
    </w:p>
    <w:p w14:paraId="1EEFA613" w14:textId="77777777" w:rsidR="008D4F7A" w:rsidRPr="00F346F8" w:rsidRDefault="008D4F7A" w:rsidP="008D4F7A">
      <w:pPr>
        <w:numPr>
          <w:ilvl w:val="0"/>
          <w:numId w:val="3"/>
        </w:numPr>
        <w:rPr>
          <w:rFonts w:cs="Tahoma"/>
          <w:b/>
          <w:u w:val="single"/>
        </w:rPr>
      </w:pPr>
      <w:r>
        <w:rPr>
          <w:b/>
          <w:bCs/>
          <w:u w:val="single"/>
        </w:rPr>
        <w:t>Check the categories corresponding to the interference:</w:t>
      </w:r>
    </w:p>
    <w:p w14:paraId="6AC2E551" w14:textId="77777777" w:rsidR="008D4F7A" w:rsidRPr="00F346F8" w:rsidRDefault="008D4F7A" w:rsidP="008D4F7A">
      <w:pPr>
        <w:rPr>
          <w:rFonts w:cs="Tahoma"/>
        </w:rPr>
      </w:pPr>
    </w:p>
    <w:p w14:paraId="51E43A07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5"/>
      <w:r>
        <w:t xml:space="preserve"> Private networks (walkie-talkies, paging systems…)</w:t>
      </w:r>
    </w:p>
    <w:p w14:paraId="3B930412" w14:textId="77777777" w:rsidR="008D4F7A" w:rsidRPr="00F346F8" w:rsidRDefault="008D4F7A" w:rsidP="008D4F7A">
      <w:pPr>
        <w:ind w:firstLine="720"/>
        <w:rPr>
          <w:rFonts w:cs="Tahoma"/>
        </w:rPr>
      </w:pPr>
      <w:r>
        <w:t xml:space="preserve">Frequency: </w:t>
      </w:r>
      <w:r w:rsidR="008D2610">
        <w:rPr>
          <w:rFonts w:cs="Tahoma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6" w:name="Text8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6"/>
    </w:p>
    <w:p w14:paraId="1210051A" w14:textId="77777777" w:rsidR="008D4F7A" w:rsidRPr="00F346F8" w:rsidRDefault="000B4334" w:rsidP="008D4F7A">
      <w:pPr>
        <w:ind w:firstLine="720"/>
        <w:rPr>
          <w:rFonts w:cs="Tahoma"/>
        </w:rPr>
      </w:pPr>
      <w:r>
        <w:t xml:space="preserve">Licence number: </w:t>
      </w:r>
      <w:r w:rsidR="008D2610">
        <w:rPr>
          <w:rFonts w:cs="Tahoma"/>
        </w:rPr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7" w:name="Text9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7"/>
    </w:p>
    <w:p w14:paraId="0BA072C4" w14:textId="77777777" w:rsidR="008D4F7A" w:rsidRPr="00F346F8" w:rsidRDefault="008D4F7A" w:rsidP="008D4F7A">
      <w:pPr>
        <w:rPr>
          <w:rFonts w:cs="Tahoma"/>
        </w:rPr>
      </w:pPr>
    </w:p>
    <w:p w14:paraId="255F8526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8"/>
      <w:r>
        <w:t xml:space="preserve"> Interference on radio amateur bands</w:t>
      </w:r>
    </w:p>
    <w:p w14:paraId="5C83C244" w14:textId="77777777" w:rsidR="00F346F8" w:rsidRPr="00F346F8" w:rsidRDefault="00F346F8" w:rsidP="008D4F7A">
      <w:pPr>
        <w:rPr>
          <w:rFonts w:cs="Tahoma"/>
        </w:rPr>
      </w:pPr>
      <w:r>
        <w:tab/>
        <w:t xml:space="preserve">Frequency: </w:t>
      </w:r>
      <w:r w:rsidR="008D2610">
        <w:rPr>
          <w:rFonts w:cs="Tahoma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9"/>
    </w:p>
    <w:p w14:paraId="45C0A523" w14:textId="77777777" w:rsidR="00F346F8" w:rsidRPr="00F346F8" w:rsidRDefault="000B4334" w:rsidP="00F346F8">
      <w:pPr>
        <w:ind w:firstLine="720"/>
        <w:rPr>
          <w:rFonts w:cs="Tahoma"/>
        </w:rPr>
      </w:pPr>
      <w:r>
        <w:t xml:space="preserve">Licence number: </w:t>
      </w:r>
      <w:r w:rsidR="008D2610">
        <w:rPr>
          <w:rFonts w:cs="Tahoma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10"/>
    </w:p>
    <w:p w14:paraId="0A8C01EA" w14:textId="77777777" w:rsidR="008D4F7A" w:rsidRPr="00F346F8" w:rsidRDefault="008D4F7A" w:rsidP="008D4F7A">
      <w:pPr>
        <w:rPr>
          <w:rFonts w:cs="Tahoma"/>
        </w:rPr>
      </w:pPr>
    </w:p>
    <w:p w14:paraId="2A0266B1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1"/>
      <w:r>
        <w:t xml:space="preserve"> Interference with the reception of television programmes</w:t>
      </w:r>
    </w:p>
    <w:p w14:paraId="392A6E24" w14:textId="77777777" w:rsidR="008D4F7A" w:rsidRPr="00F346F8" w:rsidRDefault="008D4F7A" w:rsidP="008D4F7A">
      <w:pPr>
        <w:rPr>
          <w:rFonts w:cs="Tahoma"/>
        </w:rPr>
      </w:pPr>
    </w:p>
    <w:p w14:paraId="2BD02CC0" w14:textId="77777777" w:rsidR="00F346F8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2"/>
      <w:r>
        <w:t xml:space="preserve"> Interference with the reception of radio programmes</w:t>
      </w:r>
    </w:p>
    <w:p w14:paraId="6C519B23" w14:textId="77777777" w:rsidR="00F346F8" w:rsidRPr="00F346F8" w:rsidRDefault="00F346F8" w:rsidP="008D4F7A">
      <w:pPr>
        <w:rPr>
          <w:rFonts w:cs="Tahoma"/>
        </w:rPr>
      </w:pPr>
    </w:p>
    <w:p w14:paraId="11B9824E" w14:textId="77777777" w:rsidR="00F346F8" w:rsidRPr="00F346F8" w:rsidRDefault="00F346F8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7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3"/>
      <w:r>
        <w:t xml:space="preserve"> Other interference (to specify)</w:t>
      </w:r>
    </w:p>
    <w:p w14:paraId="14C8B617" w14:textId="77777777" w:rsidR="00F346F8" w:rsidRDefault="00F346F8" w:rsidP="008D4F7A">
      <w:pPr>
        <w:rPr>
          <w:rFonts w:cs="Tahoma"/>
        </w:rPr>
      </w:pPr>
    </w:p>
    <w:p w14:paraId="72FE5C54" w14:textId="77777777" w:rsidR="008D2610" w:rsidRDefault="008D2610" w:rsidP="008D2610">
      <w:pPr>
        <w:ind w:firstLine="360"/>
        <w:rPr>
          <w:rFonts w:cs="Tahoma"/>
        </w:rPr>
      </w:pPr>
      <w:r>
        <w:rPr>
          <w:rFonts w:cs="Tahoma"/>
        </w:rPr>
        <w:fldChar w:fldCharType="begin" w:fldLock="1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  <w:bookmarkEnd w:id="14"/>
    </w:p>
    <w:p w14:paraId="232909C3" w14:textId="77777777" w:rsidR="008D2610" w:rsidRPr="00F346F8" w:rsidRDefault="008D2610" w:rsidP="008D4F7A">
      <w:pPr>
        <w:rPr>
          <w:rFonts w:cs="Tahoma"/>
        </w:rPr>
      </w:pPr>
    </w:p>
    <w:p w14:paraId="7868526E" w14:textId="77777777" w:rsidR="00F346F8" w:rsidRPr="00F346F8" w:rsidRDefault="00F346F8" w:rsidP="00F346F8">
      <w:pPr>
        <w:numPr>
          <w:ilvl w:val="0"/>
          <w:numId w:val="3"/>
        </w:numPr>
        <w:rPr>
          <w:rFonts w:cs="Tahoma"/>
          <w:b/>
          <w:u w:val="single"/>
        </w:rPr>
      </w:pPr>
      <w:r>
        <w:rPr>
          <w:b/>
          <w:u w:val="single"/>
        </w:rPr>
        <w:t>Please give a short description of the nature, the moment and the duration of the interference and, if appropriate, the suspected cause of the interference:</w:t>
      </w:r>
    </w:p>
    <w:p w14:paraId="552F48EF" w14:textId="77777777" w:rsidR="00F346F8" w:rsidRPr="00F346F8" w:rsidRDefault="00F346F8" w:rsidP="00F346F8">
      <w:pPr>
        <w:rPr>
          <w:rFonts w:cs="Tahoma"/>
        </w:rPr>
      </w:pPr>
    </w:p>
    <w:p w14:paraId="120DE626" w14:textId="77777777" w:rsidR="00F346F8" w:rsidRDefault="008D2610" w:rsidP="008D2610">
      <w:pPr>
        <w:ind w:firstLine="360"/>
        <w:rPr>
          <w:rFonts w:cs="Tahoma"/>
        </w:rPr>
      </w:pPr>
      <w:r>
        <w:rPr>
          <w:rFonts w:cs="Tahoma"/>
        </w:rPr>
        <w:fldChar w:fldCharType="begin" w:fldLock="1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  <w:bookmarkEnd w:id="15"/>
    </w:p>
    <w:p w14:paraId="3A42F3CE" w14:textId="77777777" w:rsidR="00F346F8" w:rsidRPr="00F346F8" w:rsidRDefault="00F346F8" w:rsidP="00F346F8">
      <w:pPr>
        <w:rPr>
          <w:rFonts w:cs="Tahoma"/>
        </w:rPr>
      </w:pPr>
    </w:p>
    <w:p w14:paraId="359001EC" w14:textId="1989DCB9" w:rsidR="00F346F8" w:rsidRDefault="00F346F8" w:rsidP="00405309">
      <w:pPr>
        <w:jc w:val="both"/>
        <w:rPr>
          <w:rFonts w:cs="Tahoma"/>
        </w:rPr>
      </w:pPr>
      <w:r>
        <w:t>If the interference only appears sporadically, we advise you to note when it appears and, if possible, to record it.</w:t>
      </w:r>
    </w:p>
    <w:p w14:paraId="70A69DA3" w14:textId="77777777" w:rsidR="00175182" w:rsidRDefault="00175182" w:rsidP="00175182">
      <w:pPr>
        <w:rPr>
          <w:rFonts w:cs="Tahoma"/>
        </w:rPr>
      </w:pPr>
    </w:p>
    <w:p w14:paraId="42FA6D6D" w14:textId="77777777" w:rsidR="00175182" w:rsidRDefault="00175182" w:rsidP="00175182">
      <w:pPr>
        <w:ind w:firstLine="360"/>
        <w:rPr>
          <w:rFonts w:cs="Tahoma"/>
        </w:rPr>
      </w:pPr>
      <w:r>
        <w:rPr>
          <w:rFonts w:cs="Tahoma"/>
        </w:rPr>
        <w:fldChar w:fldCharType="begin" w:fldLock="1">
          <w:ffData>
            <w:name w:val="Text1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ascii="MS Mincho" w:hAnsi="MS Mincho"/>
        </w:rPr>
        <w:t>     </w:t>
      </w:r>
      <w:r>
        <w:rPr>
          <w:rFonts w:cs="Tahoma"/>
        </w:rPr>
        <w:fldChar w:fldCharType="end"/>
      </w:r>
    </w:p>
    <w:p w14:paraId="1C44C824" w14:textId="77777777" w:rsidR="00175182" w:rsidRDefault="00175182" w:rsidP="00175182">
      <w:pPr>
        <w:rPr>
          <w:rFonts w:cs="Tahoma"/>
        </w:rPr>
      </w:pPr>
    </w:p>
    <w:p w14:paraId="15BEC2E1" w14:textId="77777777" w:rsidR="00564C2D" w:rsidRPr="00A7403B" w:rsidRDefault="00564C2D" w:rsidP="00175182">
      <w:pPr>
        <w:rPr>
          <w:rFonts w:cs="Tahoma"/>
          <w:b/>
        </w:rPr>
      </w:pPr>
      <w:r>
        <w:rPr>
          <w:b/>
        </w:rPr>
        <w:t>Please return this form:</w:t>
      </w:r>
    </w:p>
    <w:p w14:paraId="5246F53F" w14:textId="77777777" w:rsidR="00564C2D" w:rsidRDefault="00564C2D" w:rsidP="00175182">
      <w:pPr>
        <w:rPr>
          <w:rFonts w:cs="Tahoma"/>
        </w:rPr>
      </w:pPr>
    </w:p>
    <w:p w14:paraId="073B64FB" w14:textId="05D80A07" w:rsidR="00564C2D" w:rsidRDefault="00564C2D" w:rsidP="00A7403B">
      <w:pPr>
        <w:ind w:left="720"/>
        <w:rPr>
          <w:rStyle w:val="Lienhypertexte"/>
          <w:rFonts w:cs="Tahoma"/>
        </w:rPr>
      </w:pPr>
      <w:r>
        <w:t xml:space="preserve">Either per e-mail at </w:t>
      </w:r>
      <w:hyperlink r:id="rId7" w:history="1">
        <w:r>
          <w:rPr>
            <w:rStyle w:val="Lienhypertexte"/>
          </w:rPr>
          <w:t>ncs-fr@ibpt.be</w:t>
        </w:r>
      </w:hyperlink>
    </w:p>
    <w:p w14:paraId="4C0565C4" w14:textId="77777777" w:rsidR="00950C70" w:rsidRDefault="00950C70" w:rsidP="00A7403B">
      <w:pPr>
        <w:ind w:left="720"/>
        <w:rPr>
          <w:rFonts w:cs="Tahoma"/>
        </w:rPr>
      </w:pPr>
    </w:p>
    <w:p w14:paraId="426934CE" w14:textId="15B4EF3C" w:rsidR="0043482A" w:rsidRDefault="00564C2D" w:rsidP="00A7403B">
      <w:pPr>
        <w:ind w:left="720"/>
      </w:pPr>
      <w:r>
        <w:t>Or at the postal address:</w:t>
      </w:r>
      <w:r w:rsidR="0043482A">
        <w:tab/>
      </w:r>
      <w:r w:rsidRPr="0043482A">
        <w:t xml:space="preserve">BIPT </w:t>
      </w:r>
      <w:r w:rsidR="0043482A">
        <w:t>–</w:t>
      </w:r>
      <w:r w:rsidRPr="0043482A">
        <w:t xml:space="preserve"> NCS</w:t>
      </w:r>
    </w:p>
    <w:p w14:paraId="390AD8F9" w14:textId="57032477" w:rsidR="0043482A" w:rsidRDefault="0043482A" w:rsidP="00A7403B">
      <w:pPr>
        <w:ind w:left="720"/>
        <w:rPr>
          <w:lang w:val="fr-BE"/>
        </w:rPr>
      </w:pPr>
      <w:r w:rsidRPr="00C74919">
        <w:rPr>
          <w:lang w:val="fr-BE"/>
        </w:rPr>
        <w:tab/>
      </w:r>
      <w:r w:rsidRPr="00C74919">
        <w:rPr>
          <w:lang w:val="fr-BE"/>
        </w:rPr>
        <w:tab/>
      </w:r>
      <w:r w:rsidRPr="00C74919">
        <w:rPr>
          <w:lang w:val="fr-BE"/>
        </w:rPr>
        <w:tab/>
      </w:r>
      <w:r w:rsidRPr="00C74919">
        <w:rPr>
          <w:lang w:val="fr-BE"/>
        </w:rPr>
        <w:tab/>
      </w:r>
      <w:r w:rsidR="00564C2D" w:rsidRPr="007E0149">
        <w:rPr>
          <w:lang w:val="fr-BE"/>
        </w:rPr>
        <w:t>Boulevard du Roi Albert II 3</w:t>
      </w:r>
      <w:r w:rsidR="00A53A47">
        <w:rPr>
          <w:lang w:val="fr-BE"/>
        </w:rPr>
        <w:t>2</w:t>
      </w:r>
      <w:r>
        <w:rPr>
          <w:lang w:val="fr-BE"/>
        </w:rPr>
        <w:t xml:space="preserve"> Box 1</w:t>
      </w:r>
      <w:r w:rsidR="00A53A47">
        <w:rPr>
          <w:lang w:val="fr-BE"/>
        </w:rPr>
        <w:t>0</w:t>
      </w:r>
    </w:p>
    <w:p w14:paraId="6E2ED644" w14:textId="066A8AFA" w:rsidR="00564C2D" w:rsidRPr="007E0149" w:rsidRDefault="0043482A" w:rsidP="00A7403B">
      <w:pPr>
        <w:ind w:left="720"/>
        <w:rPr>
          <w:rFonts w:cs="Tahoma"/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="00564C2D" w:rsidRPr="007E0149">
        <w:rPr>
          <w:lang w:val="fr-BE"/>
        </w:rPr>
        <w:t>10</w:t>
      </w:r>
      <w:r w:rsidR="00A53A47">
        <w:rPr>
          <w:lang w:val="fr-BE"/>
        </w:rPr>
        <w:t>0</w:t>
      </w:r>
      <w:r w:rsidR="00564C2D" w:rsidRPr="007E0149">
        <w:rPr>
          <w:lang w:val="fr-BE"/>
        </w:rPr>
        <w:t>0 Brussels</w:t>
      </w:r>
    </w:p>
    <w:sectPr w:rsidR="00564C2D" w:rsidRPr="007E0149" w:rsidSect="00950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10" w:right="1347" w:bottom="1440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E7C2B" w14:textId="77777777" w:rsidR="00427C87" w:rsidRDefault="00427C87" w:rsidP="00F03B4A">
      <w:r>
        <w:separator/>
      </w:r>
    </w:p>
  </w:endnote>
  <w:endnote w:type="continuationSeparator" w:id="0">
    <w:p w14:paraId="01A307E3" w14:textId="77777777" w:rsidR="00427C87" w:rsidRDefault="00427C87" w:rsidP="00F0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02B19" w14:textId="77777777" w:rsidR="00922305" w:rsidRDefault="009223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8C71" w14:textId="5016C7C3" w:rsidR="0043482A" w:rsidRPr="0043482A" w:rsidRDefault="0043482A" w:rsidP="0043482A">
    <w:pPr>
      <w:ind w:hanging="284"/>
      <w:jc w:val="both"/>
      <w:rPr>
        <w:rFonts w:eastAsia="MS PGothic"/>
        <w:b/>
        <w:color w:val="292A81"/>
        <w:sz w:val="14"/>
        <w:szCs w:val="17"/>
        <w:lang w:val="en-US" w:eastAsia="en-US"/>
        <w14:numForm w14:val="lining"/>
      </w:rPr>
    </w:pPr>
    <w:r>
      <w:rPr>
        <w:rFonts w:eastAsia="MS PGothic"/>
        <w:b/>
        <w:color w:val="292A81"/>
        <w:sz w:val="14"/>
        <w:szCs w:val="17"/>
        <w:lang w:val="en-US" w:eastAsia="en-US"/>
        <w14:numForm w14:val="lining"/>
      </w:rPr>
      <w:t>B</w:t>
    </w:r>
    <w:r w:rsidRPr="0043482A">
      <w:rPr>
        <w:rFonts w:eastAsia="MS PGothic"/>
        <w:b/>
        <w:color w:val="292A81"/>
        <w:sz w:val="14"/>
        <w:szCs w:val="17"/>
        <w:lang w:val="en-US" w:eastAsia="en-US"/>
        <w14:numForm w14:val="lining"/>
      </w:rPr>
      <w:t>elgian Institute for Postal Services and Telecommunications</w:t>
    </w:r>
  </w:p>
  <w:p w14:paraId="66B0B453" w14:textId="69B67C71" w:rsidR="0043482A" w:rsidRPr="0043482A" w:rsidRDefault="0043482A" w:rsidP="0043482A">
    <w:pPr>
      <w:ind w:hanging="284"/>
      <w:jc w:val="both"/>
      <w:rPr>
        <w:rFonts w:eastAsia="MS PGothic"/>
        <w:color w:val="292A81"/>
        <w:sz w:val="14"/>
        <w:szCs w:val="17"/>
        <w:lang w:val="fr-BE" w:eastAsia="en-US"/>
        <w14:numForm w14:val="lining"/>
      </w:rPr>
    </w:pPr>
    <w:r w:rsidRPr="0043482A">
      <w:rPr>
        <w:rFonts w:eastAsia="MS PGothic"/>
        <w:color w:val="292A81"/>
        <w:sz w:val="14"/>
        <w:szCs w:val="17"/>
        <w:lang w:val="fr-BE" w:eastAsia="en-US"/>
        <w14:numForm w14:val="lining"/>
      </w:rPr>
      <w:t>Boulevard du Roi Albert II 3</w:t>
    </w:r>
    <w:r w:rsidR="00A53A47">
      <w:rPr>
        <w:rFonts w:eastAsia="MS PGothic"/>
        <w:color w:val="292A81"/>
        <w:sz w:val="14"/>
        <w:szCs w:val="17"/>
        <w:lang w:val="fr-BE" w:eastAsia="en-US"/>
        <w14:numForm w14:val="lining"/>
      </w:rPr>
      <w:t>2</w:t>
    </w:r>
    <w:r w:rsidRPr="0043482A">
      <w:rPr>
        <w:rFonts w:eastAsia="MS PGothic"/>
        <w:color w:val="292A81"/>
        <w:sz w:val="14"/>
        <w:szCs w:val="17"/>
        <w:lang w:val="fr-BE" w:eastAsia="en-US"/>
        <w14:numForm w14:val="lining"/>
      </w:rPr>
      <w:t xml:space="preserve"> Box 1</w:t>
    </w:r>
    <w:r w:rsidR="00A53A47">
      <w:rPr>
        <w:rFonts w:eastAsia="MS PGothic"/>
        <w:color w:val="292A81"/>
        <w:sz w:val="14"/>
        <w:szCs w:val="17"/>
        <w:lang w:val="fr-BE" w:eastAsia="en-US"/>
        <w14:numForm w14:val="lining"/>
      </w:rPr>
      <w:t>0</w:t>
    </w:r>
    <w:r w:rsidRPr="0043482A">
      <w:rPr>
        <w:rFonts w:eastAsia="MS PGothic"/>
        <w:color w:val="292A81"/>
        <w:sz w:val="14"/>
        <w:szCs w:val="17"/>
        <w:lang w:val="fr-BE" w:eastAsia="en-US"/>
        <w14:numForm w14:val="lining"/>
      </w:rPr>
      <w:t xml:space="preserve"> | 10</w:t>
    </w:r>
    <w:r w:rsidR="00A53A47">
      <w:rPr>
        <w:rFonts w:eastAsia="MS PGothic"/>
        <w:color w:val="292A81"/>
        <w:sz w:val="14"/>
        <w:szCs w:val="17"/>
        <w:lang w:val="fr-BE" w:eastAsia="en-US"/>
        <w14:numForm w14:val="lining"/>
      </w:rPr>
      <w:t>0</w:t>
    </w:r>
    <w:r w:rsidRPr="0043482A">
      <w:rPr>
        <w:rFonts w:eastAsia="MS PGothic"/>
        <w:color w:val="292A81"/>
        <w:sz w:val="14"/>
        <w:szCs w:val="17"/>
        <w:lang w:val="fr-BE" w:eastAsia="en-US"/>
        <w14:numForm w14:val="lining"/>
      </w:rPr>
      <w:t xml:space="preserve">0 Brussels </w:t>
    </w:r>
  </w:p>
  <w:p w14:paraId="2402B5F0" w14:textId="77777777" w:rsidR="0043482A" w:rsidRPr="0043482A" w:rsidRDefault="0043482A" w:rsidP="0043482A">
    <w:pPr>
      <w:ind w:hanging="284"/>
      <w:jc w:val="both"/>
      <w:rPr>
        <w:rFonts w:eastAsia="MS PGothic"/>
        <w:b/>
        <w:color w:val="000000"/>
        <w:sz w:val="15"/>
        <w:szCs w:val="16"/>
        <w:lang w:eastAsia="fr-FR"/>
        <w14:numForm w14:val="lining"/>
      </w:rPr>
    </w:pPr>
    <w:r w:rsidRPr="0043482A">
      <w:rPr>
        <w:rFonts w:eastAsia="MS PGothic"/>
        <w:b/>
        <w:color w:val="292A81"/>
        <w:sz w:val="14"/>
        <w:szCs w:val="17"/>
        <w:lang w:val="fr-BE" w:eastAsia="en-US"/>
        <w14:numForm w14:val="lining"/>
      </w:rPr>
      <w:t>T</w:t>
    </w:r>
    <w:r w:rsidRPr="0043482A">
      <w:rPr>
        <w:rFonts w:eastAsia="MS PGothic"/>
        <w:color w:val="292A81"/>
        <w:sz w:val="14"/>
        <w:szCs w:val="17"/>
        <w:lang w:val="fr-BE" w:eastAsia="en-US"/>
        <w14:numForm w14:val="lining"/>
      </w:rPr>
      <w:t xml:space="preserve"> +32 2 226 88 88 | </w:t>
    </w:r>
    <w:r w:rsidRPr="0043482A">
      <w:rPr>
        <w:rFonts w:eastAsia="MS PGothic"/>
        <w:b/>
        <w:color w:val="292A81"/>
        <w:sz w:val="14"/>
        <w:szCs w:val="17"/>
        <w:lang w:val="fr-BE" w:eastAsia="en-US"/>
        <w14:numForm w14:val="lining"/>
      </w:rPr>
      <w:t>F</w:t>
    </w:r>
    <w:r w:rsidRPr="0043482A">
      <w:rPr>
        <w:rFonts w:eastAsia="MS PGothic"/>
        <w:color w:val="292A81"/>
        <w:sz w:val="14"/>
        <w:szCs w:val="17"/>
        <w:lang w:val="fr-BE" w:eastAsia="en-US"/>
        <w14:numForm w14:val="lining"/>
      </w:rPr>
      <w:t xml:space="preserve"> +32 2 226 88 77 | </w:t>
    </w:r>
    <w:r w:rsidRPr="0043482A">
      <w:rPr>
        <w:rFonts w:eastAsia="MS PGothic"/>
        <w:b/>
        <w:color w:val="292A81"/>
        <w:sz w:val="14"/>
        <w:szCs w:val="17"/>
        <w:lang w:val="fr-BE" w:eastAsia="en-US"/>
        <w14:numForm w14:val="lining"/>
      </w:rPr>
      <w:t>www.bipt.be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3C843" w14:textId="77777777" w:rsidR="00922305" w:rsidRDefault="009223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85AE9" w14:textId="77777777" w:rsidR="00427C87" w:rsidRDefault="00427C87" w:rsidP="00F03B4A">
      <w:r>
        <w:separator/>
      </w:r>
    </w:p>
  </w:footnote>
  <w:footnote w:type="continuationSeparator" w:id="0">
    <w:p w14:paraId="0CBBE33E" w14:textId="77777777" w:rsidR="00427C87" w:rsidRDefault="00427C87" w:rsidP="00F0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2497" w14:textId="77777777" w:rsidR="00922305" w:rsidRDefault="009223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157B3" w14:textId="23F8A7AC" w:rsidR="00F03B4A" w:rsidRDefault="00F03B4A">
    <w:pPr>
      <w:pStyle w:val="En-tte"/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38D1F37" wp14:editId="15B740C7">
          <wp:simplePos x="0" y="0"/>
          <wp:positionH relativeFrom="page">
            <wp:posOffset>0</wp:posOffset>
          </wp:positionH>
          <wp:positionV relativeFrom="topMargin">
            <wp:posOffset>6985</wp:posOffset>
          </wp:positionV>
          <wp:extent cx="1791522" cy="1440000"/>
          <wp:effectExtent l="0" t="0" r="0" b="0"/>
          <wp:wrapTight wrapText="bothSides">
            <wp:wrapPolygon edited="0">
              <wp:start x="13782" y="5145"/>
              <wp:lineTo x="5054" y="6860"/>
              <wp:lineTo x="4135" y="7146"/>
              <wp:lineTo x="4135" y="12577"/>
              <wp:lineTo x="5054" y="14864"/>
              <wp:lineTo x="5743" y="15721"/>
              <wp:lineTo x="15620" y="15721"/>
              <wp:lineTo x="16539" y="14864"/>
              <wp:lineTo x="17228" y="12577"/>
              <wp:lineTo x="17458" y="7718"/>
              <wp:lineTo x="16539" y="6003"/>
              <wp:lineTo x="14701" y="5145"/>
              <wp:lineTo x="13782" y="5145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PT_lockup_F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F164" w14:textId="77777777" w:rsidR="00922305" w:rsidRDefault="009223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345D3"/>
    <w:multiLevelType w:val="hybridMultilevel"/>
    <w:tmpl w:val="48CC4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5A6677"/>
    <w:multiLevelType w:val="hybridMultilevel"/>
    <w:tmpl w:val="FA74C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A55D24"/>
    <w:multiLevelType w:val="hybridMultilevel"/>
    <w:tmpl w:val="DF80D2BA"/>
    <w:lvl w:ilvl="0" w:tplc="648E1D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42899033">
    <w:abstractNumId w:val="0"/>
  </w:num>
  <w:num w:numId="2" w16cid:durableId="308679299">
    <w:abstractNumId w:val="2"/>
  </w:num>
  <w:num w:numId="3" w16cid:durableId="92002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C9"/>
    <w:rsid w:val="00075DA8"/>
    <w:rsid w:val="000B4334"/>
    <w:rsid w:val="00161D97"/>
    <w:rsid w:val="00175182"/>
    <w:rsid w:val="002F7016"/>
    <w:rsid w:val="00307946"/>
    <w:rsid w:val="00310218"/>
    <w:rsid w:val="003401AA"/>
    <w:rsid w:val="003F69C6"/>
    <w:rsid w:val="00403D52"/>
    <w:rsid w:val="00405309"/>
    <w:rsid w:val="00427C87"/>
    <w:rsid w:val="0043482A"/>
    <w:rsid w:val="00487583"/>
    <w:rsid w:val="005357D1"/>
    <w:rsid w:val="00564C2D"/>
    <w:rsid w:val="00592EF7"/>
    <w:rsid w:val="00617BBB"/>
    <w:rsid w:val="00643C38"/>
    <w:rsid w:val="00662FE9"/>
    <w:rsid w:val="00757F39"/>
    <w:rsid w:val="0076775F"/>
    <w:rsid w:val="007E0149"/>
    <w:rsid w:val="007E257B"/>
    <w:rsid w:val="008439C9"/>
    <w:rsid w:val="008A47D2"/>
    <w:rsid w:val="008D2610"/>
    <w:rsid w:val="008D4F7A"/>
    <w:rsid w:val="00922305"/>
    <w:rsid w:val="00950C70"/>
    <w:rsid w:val="00972E4C"/>
    <w:rsid w:val="00A53A47"/>
    <w:rsid w:val="00A5629E"/>
    <w:rsid w:val="00A7403B"/>
    <w:rsid w:val="00AC3715"/>
    <w:rsid w:val="00AF53B4"/>
    <w:rsid w:val="00B0268E"/>
    <w:rsid w:val="00B2497D"/>
    <w:rsid w:val="00B81819"/>
    <w:rsid w:val="00BA71FA"/>
    <w:rsid w:val="00BB2797"/>
    <w:rsid w:val="00BC6D91"/>
    <w:rsid w:val="00C13BAC"/>
    <w:rsid w:val="00C74919"/>
    <w:rsid w:val="00D63095"/>
    <w:rsid w:val="00D9250C"/>
    <w:rsid w:val="00DB4418"/>
    <w:rsid w:val="00E539D9"/>
    <w:rsid w:val="00EE1C34"/>
    <w:rsid w:val="00F02123"/>
    <w:rsid w:val="00F03B4A"/>
    <w:rsid w:val="00F346F8"/>
    <w:rsid w:val="00F94D1B"/>
    <w:rsid w:val="00F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92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imes New Roman"/>
        <w:lang w:val="en-GB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57F39"/>
    <w:rPr>
      <w:rFonts w:cs="Tahoma"/>
      <w:sz w:val="16"/>
      <w:szCs w:val="16"/>
    </w:rPr>
  </w:style>
  <w:style w:type="character" w:styleId="Lienhypertexte">
    <w:name w:val="Hyperlink"/>
    <w:basedOn w:val="Policepardfaut"/>
    <w:rsid w:val="00564C2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03B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3B4A"/>
  </w:style>
  <w:style w:type="paragraph" w:styleId="Pieddepage">
    <w:name w:val="footer"/>
    <w:basedOn w:val="Normal"/>
    <w:link w:val="PieddepageCar"/>
    <w:uiPriority w:val="99"/>
    <w:unhideWhenUsed/>
    <w:rsid w:val="00F03B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3B4A"/>
  </w:style>
  <w:style w:type="paragraph" w:styleId="Paragraphedeliste">
    <w:name w:val="List Paragraph"/>
    <w:basedOn w:val="Normal"/>
    <w:uiPriority w:val="34"/>
    <w:qFormat/>
    <w:rsid w:val="0043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cs-fr@ibp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Tahom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Links>
    <vt:vector size="6" baseType="variant">
      <vt:variant>
        <vt:i4>2949185</vt:i4>
      </vt:variant>
      <vt:variant>
        <vt:i4>54</vt:i4>
      </vt:variant>
      <vt:variant>
        <vt:i4>0</vt:i4>
      </vt:variant>
      <vt:variant>
        <vt:i4>5</vt:i4>
      </vt:variant>
      <vt:variant>
        <vt:lpwstr>mailto:ncs-fr@ibpt.be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report radio interference</dc:title>
  <dc:creator/>
  <cp:lastModifiedBy/>
  <cp:revision>1</cp:revision>
  <dcterms:created xsi:type="dcterms:W3CDTF">2021-02-18T13:52:00Z</dcterms:created>
  <dcterms:modified xsi:type="dcterms:W3CDTF">2024-12-18T16:18:00Z</dcterms:modified>
</cp:coreProperties>
</file>