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DD6D93" w:rsidRPr="00BD13EC" w14:paraId="5FBFE6A7" w14:textId="77777777" w:rsidTr="00DD6D93">
        <w:tc>
          <w:tcPr>
            <w:tcW w:w="9060" w:type="dxa"/>
          </w:tcPr>
          <w:p w14:paraId="3120C2C0" w14:textId="7158A30E" w:rsidR="00BD13EC" w:rsidRPr="00BD13EC" w:rsidRDefault="009E673C" w:rsidP="008424AA">
            <w:pPr>
              <w:jc w:val="center"/>
              <w:rPr>
                <w:rFonts w:ascii="Tahoma" w:eastAsia="Times New Roman" w:hAnsi="Tahoma" w:cs="Tahoma"/>
                <w:b/>
                <w:color w:val="292A81"/>
                <w:sz w:val="32"/>
                <w:szCs w:val="32"/>
              </w:rPr>
            </w:pPr>
            <w:bookmarkStart w:id="0" w:name="_Hlk37238267"/>
            <w:r w:rsidRPr="00BD13EC">
              <w:rPr>
                <w:rFonts w:ascii="Tahoma" w:eastAsia="Times New Roman" w:hAnsi="Tahoma" w:cs="Tahoma"/>
                <w:b/>
                <w:color w:val="292A81"/>
                <w:sz w:val="32"/>
                <w:szCs w:val="32"/>
              </w:rPr>
              <w:t>Formulaire de déclaration auprès de l</w:t>
            </w:r>
            <w:r w:rsidR="00BD13EC" w:rsidRPr="00BD13EC">
              <w:rPr>
                <w:rFonts w:ascii="Tahoma" w:eastAsia="Times New Roman" w:hAnsi="Tahoma" w:cs="Tahoma"/>
                <w:b/>
                <w:color w:val="292A81"/>
                <w:sz w:val="32"/>
                <w:szCs w:val="32"/>
              </w:rPr>
              <w:t>’IBPT</w:t>
            </w:r>
          </w:p>
          <w:p w14:paraId="39F9900A" w14:textId="77777777" w:rsidR="00DD6D93" w:rsidRDefault="00BD13EC" w:rsidP="00BD13EC">
            <w:pPr>
              <w:jc w:val="center"/>
              <w:rPr>
                <w:rFonts w:ascii="Tahoma" w:eastAsia="Times New Roman" w:hAnsi="Tahoma" w:cs="Tahoma"/>
                <w:b/>
                <w:color w:val="292A81"/>
                <w:sz w:val="32"/>
                <w:szCs w:val="32"/>
              </w:rPr>
            </w:pPr>
            <w:r w:rsidRPr="00BD13EC">
              <w:rPr>
                <w:rFonts w:ascii="Tahoma" w:eastAsia="Times New Roman" w:hAnsi="Tahoma" w:cs="Tahoma"/>
                <w:b/>
                <w:color w:val="292A81"/>
                <w:sz w:val="32"/>
                <w:szCs w:val="32"/>
              </w:rPr>
              <w:t>Services de médias audiovisuels</w:t>
            </w:r>
          </w:p>
          <w:p w14:paraId="72C73818" w14:textId="4965D698" w:rsidR="008424AA" w:rsidRPr="0060104B" w:rsidRDefault="008424AA" w:rsidP="00C2332F">
            <w:pPr>
              <w:rPr>
                <w:rFonts w:ascii="Tahoma" w:eastAsia="Times New Roman" w:hAnsi="Tahoma" w:cs="Tahoma"/>
                <w:b/>
                <w:color w:val="292A81"/>
                <w:sz w:val="32"/>
                <w:szCs w:val="32"/>
              </w:rPr>
            </w:pPr>
          </w:p>
        </w:tc>
      </w:tr>
    </w:tbl>
    <w:p w14:paraId="60009146" w14:textId="77777777" w:rsidR="00387CCB" w:rsidRPr="00BD13EC" w:rsidRDefault="00387CCB" w:rsidP="00926439">
      <w:pPr>
        <w:spacing w:after="0" w:line="240" w:lineRule="auto"/>
        <w:rPr>
          <w:rFonts w:ascii="Tahoma" w:eastAsia="Malgun Gothic Semilight" w:hAnsi="Tahoma" w:cs="Tahoma"/>
          <w:bCs/>
          <w:color w:val="000000"/>
          <w:sz w:val="20"/>
          <w:szCs w:val="20"/>
          <w:lang w:eastAsia="fr-BE"/>
        </w:rPr>
      </w:pPr>
    </w:p>
    <w:bookmarkEnd w:id="0"/>
    <w:p w14:paraId="0C8B0FF9" w14:textId="77777777" w:rsidR="00AD1421" w:rsidRPr="00AD1421" w:rsidRDefault="00AD1421" w:rsidP="00BD13EC">
      <w:pPr>
        <w:shd w:val="clear" w:color="auto" w:fill="D9D9D9" w:themeFill="background1" w:themeFillShade="D9"/>
        <w:spacing w:after="0" w:line="240" w:lineRule="auto"/>
        <w:rPr>
          <w:rFonts w:ascii="Tahoma" w:hAnsi="Tahoma" w:cs="Tahoma"/>
          <w:bCs/>
          <w:sz w:val="8"/>
          <w:szCs w:val="8"/>
        </w:rPr>
      </w:pPr>
    </w:p>
    <w:p w14:paraId="4A180683" w14:textId="75FD2BED"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r w:rsidRPr="009E673C">
        <w:rPr>
          <w:rFonts w:ascii="Tahoma" w:hAnsi="Tahoma" w:cs="Tahoma"/>
          <w:bCs/>
          <w:sz w:val="18"/>
          <w:szCs w:val="18"/>
        </w:rPr>
        <w:t xml:space="preserve">Le déclarant doit se conformer aux exigences de l’article 7 de la loi du 5 mai 2017 relative aux services de médias audiovisuels en région bilingue de Bruxelles-Capitale. </w:t>
      </w:r>
    </w:p>
    <w:p w14:paraId="16BEBA24" w14:textId="77777777"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p>
    <w:p w14:paraId="2DF7B5CB" w14:textId="33A8F226"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r w:rsidRPr="009E673C">
        <w:rPr>
          <w:rFonts w:ascii="Tahoma" w:hAnsi="Tahoma" w:cs="Tahoma"/>
          <w:bCs/>
          <w:sz w:val="18"/>
          <w:szCs w:val="18"/>
        </w:rPr>
        <w:t xml:space="preserve">Le fournisseur de services de médias audiovisuels est enregistré auprès de l’IBPT pour </w:t>
      </w:r>
      <w:r w:rsidR="005A5404">
        <w:rPr>
          <w:rFonts w:ascii="Tahoma" w:hAnsi="Tahoma" w:cs="Tahoma"/>
          <w:bCs/>
          <w:sz w:val="18"/>
          <w:szCs w:val="18"/>
        </w:rPr>
        <w:t>les</w:t>
      </w:r>
      <w:r w:rsidRPr="009E673C">
        <w:rPr>
          <w:rFonts w:ascii="Tahoma" w:hAnsi="Tahoma" w:cs="Tahoma"/>
          <w:bCs/>
          <w:sz w:val="18"/>
          <w:szCs w:val="18"/>
        </w:rPr>
        <w:t xml:space="preserve"> service</w:t>
      </w:r>
      <w:r w:rsidR="005B662E">
        <w:rPr>
          <w:rFonts w:ascii="Tahoma" w:hAnsi="Tahoma" w:cs="Tahoma"/>
          <w:bCs/>
          <w:sz w:val="18"/>
          <w:szCs w:val="18"/>
        </w:rPr>
        <w:t>s</w:t>
      </w:r>
      <w:r w:rsidRPr="009E673C">
        <w:rPr>
          <w:rFonts w:ascii="Tahoma" w:hAnsi="Tahoma" w:cs="Tahoma"/>
          <w:bCs/>
          <w:sz w:val="18"/>
          <w:szCs w:val="18"/>
        </w:rPr>
        <w:t xml:space="preserve"> de médias audiovisuels qu'il envisage de fournir. La déclaration préalable doit être faite par envoi recommandé.</w:t>
      </w:r>
    </w:p>
    <w:p w14:paraId="130607DD" w14:textId="77777777"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p>
    <w:p w14:paraId="696857F7" w14:textId="3B5E455E"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r w:rsidRPr="009E673C">
        <w:rPr>
          <w:rFonts w:ascii="Tahoma" w:hAnsi="Tahoma" w:cs="Tahoma"/>
          <w:bCs/>
          <w:sz w:val="18"/>
          <w:szCs w:val="18"/>
        </w:rPr>
        <w:t>Toute modification prévue concernant les informations visées à l’article 7, §2, alinéa 1</w:t>
      </w:r>
      <w:r w:rsidR="005B662E" w:rsidRPr="005B662E">
        <w:rPr>
          <w:rFonts w:ascii="Tahoma" w:hAnsi="Tahoma" w:cs="Tahoma"/>
          <w:bCs/>
          <w:sz w:val="18"/>
          <w:szCs w:val="18"/>
          <w:vertAlign w:val="superscript"/>
        </w:rPr>
        <w:t>er</w:t>
      </w:r>
      <w:r w:rsidR="00687744">
        <w:rPr>
          <w:rFonts w:ascii="Tahoma" w:hAnsi="Tahoma" w:cs="Tahoma"/>
          <w:bCs/>
          <w:sz w:val="18"/>
          <w:szCs w:val="18"/>
        </w:rPr>
        <w:t xml:space="preserve">, </w:t>
      </w:r>
      <w:r w:rsidRPr="009E673C">
        <w:rPr>
          <w:rFonts w:ascii="Tahoma" w:hAnsi="Tahoma" w:cs="Tahoma"/>
          <w:bCs/>
          <w:sz w:val="18"/>
          <w:szCs w:val="18"/>
        </w:rPr>
        <w:t>doit être communiquée par écrit à l'Institut avant d'être exécutée.</w:t>
      </w:r>
    </w:p>
    <w:p w14:paraId="63037EC9" w14:textId="77777777"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p>
    <w:p w14:paraId="1823DFFB" w14:textId="77777777" w:rsidR="00BD13EC" w:rsidRPr="009E673C" w:rsidRDefault="00BD13EC" w:rsidP="00BD13EC">
      <w:pPr>
        <w:shd w:val="clear" w:color="auto" w:fill="D9D9D9" w:themeFill="background1" w:themeFillShade="D9"/>
        <w:spacing w:after="0" w:line="240" w:lineRule="auto"/>
        <w:rPr>
          <w:rFonts w:ascii="Tahoma" w:hAnsi="Tahoma" w:cs="Tahoma"/>
          <w:bCs/>
          <w:sz w:val="18"/>
          <w:szCs w:val="18"/>
        </w:rPr>
      </w:pPr>
      <w:r w:rsidRPr="009E673C">
        <w:rPr>
          <w:rFonts w:ascii="Tahoma" w:hAnsi="Tahoma" w:cs="Tahoma"/>
          <w:bCs/>
          <w:sz w:val="18"/>
          <w:szCs w:val="18"/>
        </w:rPr>
        <w:t>L’emploi de ce formulaire n’est pas obligatoire.</w:t>
      </w:r>
    </w:p>
    <w:p w14:paraId="3354566F" w14:textId="77777777" w:rsidR="00BD13EC" w:rsidRPr="00AD1421" w:rsidRDefault="00BD13EC" w:rsidP="00BD13EC">
      <w:pPr>
        <w:shd w:val="clear" w:color="auto" w:fill="D9D9D9" w:themeFill="background1" w:themeFillShade="D9"/>
        <w:spacing w:after="0" w:line="240" w:lineRule="auto"/>
        <w:rPr>
          <w:rFonts w:ascii="Tahoma" w:hAnsi="Tahoma" w:cs="Tahoma"/>
          <w:b/>
          <w:sz w:val="8"/>
          <w:szCs w:val="8"/>
        </w:rPr>
      </w:pPr>
    </w:p>
    <w:p w14:paraId="4584A748" w14:textId="77777777" w:rsidR="00BD13EC" w:rsidRPr="00BD13EC" w:rsidRDefault="00BD13EC" w:rsidP="00BD13EC">
      <w:pPr>
        <w:spacing w:after="0" w:line="240" w:lineRule="auto"/>
        <w:rPr>
          <w:rFonts w:ascii="Tahoma" w:hAnsi="Tahoma" w:cs="Tahoma"/>
          <w:sz w:val="20"/>
          <w:szCs w:val="20"/>
        </w:rPr>
      </w:pPr>
    </w:p>
    <w:p w14:paraId="0D124F86" w14:textId="77777777" w:rsidR="00BD13EC" w:rsidRPr="00BD13EC" w:rsidRDefault="00BD13EC" w:rsidP="00BD13EC">
      <w:pPr>
        <w:pStyle w:val="ListParagraph"/>
        <w:numPr>
          <w:ilvl w:val="0"/>
          <w:numId w:val="7"/>
        </w:numPr>
        <w:spacing w:after="0" w:line="240" w:lineRule="auto"/>
        <w:rPr>
          <w:rFonts w:ascii="Tahoma" w:eastAsia="Times New Roman" w:hAnsi="Tahoma" w:cs="Tahoma"/>
          <w:b/>
          <w:color w:val="292A81"/>
          <w:sz w:val="28"/>
          <w:szCs w:val="28"/>
        </w:rPr>
      </w:pPr>
      <w:r w:rsidRPr="00BD13EC">
        <w:rPr>
          <w:rFonts w:ascii="Tahoma" w:eastAsia="Times New Roman" w:hAnsi="Tahoma" w:cs="Tahoma"/>
          <w:b/>
          <w:color w:val="292A81"/>
          <w:sz w:val="28"/>
          <w:szCs w:val="28"/>
        </w:rPr>
        <w:t>Coordonnées du déclarant</w:t>
      </w:r>
    </w:p>
    <w:p w14:paraId="12817D68" w14:textId="77777777" w:rsidR="00BD13EC" w:rsidRPr="00BD13EC" w:rsidRDefault="00BD13EC" w:rsidP="00BD13EC">
      <w:pPr>
        <w:spacing w:after="0" w:line="240" w:lineRule="auto"/>
        <w:rPr>
          <w:rFonts w:ascii="Tahoma" w:hAnsi="Tahoma" w:cs="Tahoma"/>
          <w:sz w:val="20"/>
          <w:szCs w:val="20"/>
          <w:lang w:val="en-US"/>
        </w:rPr>
      </w:pPr>
    </w:p>
    <w:p w14:paraId="0CB4BB54" w14:textId="77777777" w:rsidR="00BD13EC" w:rsidRPr="00BD13EC" w:rsidRDefault="00BD13EC" w:rsidP="00BD13EC">
      <w:pPr>
        <w:spacing w:after="0" w:line="240" w:lineRule="auto"/>
        <w:jc w:val="both"/>
        <w:rPr>
          <w:rStyle w:val="fontstyle01"/>
          <w:rFonts w:ascii="Tahoma" w:hAnsi="Tahoma" w:cs="Tahoma"/>
          <w:sz w:val="20"/>
          <w:szCs w:val="20"/>
        </w:rPr>
      </w:pPr>
      <w:r w:rsidRPr="00BD13EC">
        <w:rPr>
          <w:rStyle w:val="fontstyle01"/>
          <w:rFonts w:ascii="Tahoma" w:hAnsi="Tahoma" w:cs="Tahoma"/>
          <w:sz w:val="20"/>
          <w:szCs w:val="20"/>
        </w:rPr>
        <w:t>Dans cette section, nous vous demandons d’indiquer les informations de base du déclarant. Les informations demandées incluent le numéro d’entreprise (le cas échéant) et les informations de contact. Nous demandons ces informations afin de savoir précisément qui contacter au sein de l’entreprise candidate.</w:t>
      </w:r>
    </w:p>
    <w:p w14:paraId="0C833001" w14:textId="435F8D68" w:rsidR="00BD13EC" w:rsidRPr="00BD13EC" w:rsidRDefault="00BD13EC" w:rsidP="00BD13EC">
      <w:pPr>
        <w:spacing w:after="0" w:line="240" w:lineRule="auto"/>
        <w:jc w:val="both"/>
        <w:rPr>
          <w:rStyle w:val="fontstyle01"/>
          <w:rFonts w:ascii="Tahoma" w:hAnsi="Tahoma" w:cs="Tahoma"/>
          <w:sz w:val="20"/>
          <w:szCs w:val="20"/>
        </w:rPr>
      </w:pPr>
      <w:r w:rsidRPr="00BD13EC">
        <w:rPr>
          <w:rStyle w:val="fontstyle01"/>
          <w:rFonts w:ascii="Tahoma" w:hAnsi="Tahoma" w:cs="Tahoma"/>
          <w:sz w:val="20"/>
          <w:szCs w:val="20"/>
        </w:rPr>
        <w:t>Chaque année, nous sommes susceptibles de demander au fournisseur d’un service de médias audiovisuels de nous fournir un certain nombre de données et d’informations concernant le service déclaré et sa fourniture.. Cela fait partie des </w:t>
      </w:r>
      <w:r w:rsidR="00C16329" w:rsidRPr="00BD13EC">
        <w:rPr>
          <w:rStyle w:val="fontstyle01"/>
          <w:rFonts w:ascii="Tahoma" w:hAnsi="Tahoma" w:cs="Tahoma"/>
          <w:sz w:val="20"/>
          <w:szCs w:val="20"/>
        </w:rPr>
        <w:t>données relatives au marché</w:t>
      </w:r>
      <w:r w:rsidR="00C16329">
        <w:rPr>
          <w:rStyle w:val="fontstyle01"/>
          <w:rFonts w:ascii="Tahoma" w:hAnsi="Tahoma" w:cs="Tahoma"/>
          <w:sz w:val="20"/>
          <w:szCs w:val="20"/>
        </w:rPr>
        <w:t xml:space="preserve"> </w:t>
      </w:r>
      <w:r w:rsidR="00A83FD2">
        <w:rPr>
          <w:rStyle w:val="fontstyle01"/>
          <w:rFonts w:ascii="Tahoma" w:hAnsi="Tahoma" w:cs="Tahoma"/>
          <w:sz w:val="20"/>
          <w:szCs w:val="20"/>
        </w:rPr>
        <w:t>(</w:t>
      </w:r>
      <w:proofErr w:type="spellStart"/>
      <w:r w:rsidRPr="00BD13EC">
        <w:rPr>
          <w:rStyle w:val="fontstyle01"/>
          <w:rFonts w:ascii="Tahoma" w:hAnsi="Tahoma" w:cs="Tahoma"/>
          <w:sz w:val="20"/>
          <w:szCs w:val="20"/>
        </w:rPr>
        <w:t>market</w:t>
      </w:r>
      <w:proofErr w:type="spellEnd"/>
      <w:r w:rsidRPr="00BD13EC">
        <w:rPr>
          <w:rStyle w:val="fontstyle01"/>
          <w:rFonts w:ascii="Tahoma" w:hAnsi="Tahoma" w:cs="Tahoma"/>
          <w:sz w:val="20"/>
          <w:szCs w:val="20"/>
        </w:rPr>
        <w:t xml:space="preserve"> intelligence data</w:t>
      </w:r>
      <w:r w:rsidR="00A83FD2">
        <w:rPr>
          <w:rStyle w:val="fontstyle01"/>
          <w:rFonts w:ascii="Tahoma" w:hAnsi="Tahoma" w:cs="Tahoma"/>
          <w:sz w:val="20"/>
          <w:szCs w:val="20"/>
        </w:rPr>
        <w:t>)</w:t>
      </w:r>
      <w:r w:rsidR="00B026CA">
        <w:rPr>
          <w:rStyle w:val="fontstyle01"/>
          <w:rFonts w:ascii="Tahoma" w:hAnsi="Tahoma" w:cs="Tahoma"/>
          <w:sz w:val="20"/>
          <w:szCs w:val="20"/>
        </w:rPr>
        <w:t xml:space="preserve">. </w:t>
      </w:r>
      <w:r w:rsidRPr="00BD13EC">
        <w:rPr>
          <w:rStyle w:val="fontstyle01"/>
          <w:rFonts w:ascii="Tahoma" w:hAnsi="Tahoma" w:cs="Tahoma"/>
          <w:sz w:val="20"/>
          <w:szCs w:val="20"/>
        </w:rPr>
        <w:t xml:space="preserve">Vous devez fournir un point de contact spécifique pour nous permettre de demander ces informations. </w:t>
      </w:r>
    </w:p>
    <w:p w14:paraId="1FD54977" w14:textId="77777777" w:rsidR="00BD13EC" w:rsidRPr="00BD13EC" w:rsidRDefault="00BD13EC" w:rsidP="00BD13EC">
      <w:pPr>
        <w:spacing w:after="0" w:line="240" w:lineRule="auto"/>
        <w:rPr>
          <w:rFonts w:ascii="Tahoma" w:hAnsi="Tahoma" w:cs="Tahoma"/>
          <w:sz w:val="20"/>
          <w:szCs w:val="20"/>
        </w:rPr>
      </w:pPr>
    </w:p>
    <w:p w14:paraId="54702F6C"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Nom du déclarant (la société, l’organisation ou le particulier)</w:t>
      </w:r>
    </w:p>
    <w:p w14:paraId="6ED8303A" w14:textId="77777777" w:rsidR="00BD13EC" w:rsidRPr="00BD13EC" w:rsidRDefault="00BD13EC" w:rsidP="00BD13EC">
      <w:pPr>
        <w:spacing w:after="0" w:line="240" w:lineRule="auto"/>
        <w:rPr>
          <w:rFonts w:ascii="Tahoma" w:hAnsi="Tahoma" w:cs="Tahoma"/>
          <w:sz w:val="20"/>
          <w:szCs w:val="20"/>
        </w:rPr>
      </w:pPr>
    </w:p>
    <w:p w14:paraId="76BF13C8" w14:textId="2786A19B" w:rsidR="00BD13EC" w:rsidRDefault="00BD13EC" w:rsidP="00BD13EC">
      <w:pPr>
        <w:spacing w:after="0" w:line="240" w:lineRule="auto"/>
        <w:jc w:val="both"/>
        <w:rPr>
          <w:rFonts w:ascii="Tahoma" w:hAnsi="Tahoma" w:cs="Tahoma"/>
          <w:sz w:val="20"/>
          <w:szCs w:val="20"/>
        </w:rPr>
      </w:pPr>
    </w:p>
    <w:p w14:paraId="4FB9D3D0" w14:textId="77777777" w:rsidR="001A585F" w:rsidRDefault="001A585F" w:rsidP="00BD13EC">
      <w:pPr>
        <w:spacing w:after="0" w:line="240" w:lineRule="auto"/>
        <w:jc w:val="both"/>
        <w:rPr>
          <w:rFonts w:ascii="Tahoma" w:hAnsi="Tahoma" w:cs="Tahoma"/>
          <w:sz w:val="20"/>
          <w:szCs w:val="20"/>
        </w:rPr>
      </w:pPr>
    </w:p>
    <w:p w14:paraId="72F27499" w14:textId="77777777" w:rsidR="00885533" w:rsidRDefault="00885533" w:rsidP="00BD13EC">
      <w:pPr>
        <w:spacing w:after="0" w:line="240" w:lineRule="auto"/>
        <w:jc w:val="both"/>
        <w:rPr>
          <w:rFonts w:ascii="Tahoma" w:hAnsi="Tahoma" w:cs="Tahoma"/>
          <w:sz w:val="20"/>
          <w:szCs w:val="20"/>
        </w:rPr>
      </w:pPr>
    </w:p>
    <w:p w14:paraId="2EFC8683" w14:textId="77777777" w:rsidR="00BD13EC" w:rsidRPr="00BD13EC" w:rsidRDefault="00BD13EC" w:rsidP="00BD13EC">
      <w:pPr>
        <w:spacing w:after="0" w:line="240" w:lineRule="auto"/>
        <w:jc w:val="both"/>
        <w:rPr>
          <w:rFonts w:ascii="Tahoma" w:hAnsi="Tahoma" w:cs="Tahoma"/>
          <w:sz w:val="20"/>
          <w:szCs w:val="20"/>
        </w:rPr>
      </w:pPr>
    </w:p>
    <w:p w14:paraId="1B66E375"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Numéro d’immatriculation de l’entreprise (le cas échéant)</w:t>
      </w:r>
    </w:p>
    <w:p w14:paraId="5530C676" w14:textId="77777777" w:rsidR="00BD13EC" w:rsidRPr="00BD13EC" w:rsidRDefault="00BD13EC" w:rsidP="00BD13EC">
      <w:pPr>
        <w:spacing w:after="0" w:line="240" w:lineRule="auto"/>
        <w:rPr>
          <w:rFonts w:ascii="Tahoma" w:hAnsi="Tahoma" w:cs="Tahoma"/>
          <w:sz w:val="20"/>
          <w:szCs w:val="20"/>
        </w:rPr>
      </w:pPr>
    </w:p>
    <w:p w14:paraId="4B3A773B" w14:textId="38634E02" w:rsidR="00BD13EC" w:rsidRDefault="00BD13EC" w:rsidP="00BD13EC">
      <w:pPr>
        <w:spacing w:after="0" w:line="240" w:lineRule="auto"/>
        <w:rPr>
          <w:rFonts w:ascii="Tahoma" w:hAnsi="Tahoma" w:cs="Tahoma"/>
          <w:sz w:val="20"/>
          <w:szCs w:val="20"/>
        </w:rPr>
      </w:pPr>
    </w:p>
    <w:p w14:paraId="54B464AA" w14:textId="77777777" w:rsidR="00885533" w:rsidRDefault="00885533" w:rsidP="00BD13EC">
      <w:pPr>
        <w:spacing w:after="0" w:line="240" w:lineRule="auto"/>
        <w:rPr>
          <w:rFonts w:ascii="Tahoma" w:hAnsi="Tahoma" w:cs="Tahoma"/>
          <w:sz w:val="20"/>
          <w:szCs w:val="20"/>
        </w:rPr>
      </w:pPr>
    </w:p>
    <w:p w14:paraId="3C403DAA" w14:textId="77777777" w:rsidR="001A585F" w:rsidRPr="00BD13EC" w:rsidRDefault="001A585F" w:rsidP="00BD13EC">
      <w:pPr>
        <w:spacing w:after="0" w:line="240" w:lineRule="auto"/>
        <w:rPr>
          <w:rFonts w:ascii="Tahoma" w:hAnsi="Tahoma" w:cs="Tahoma"/>
          <w:sz w:val="20"/>
          <w:szCs w:val="20"/>
        </w:rPr>
      </w:pPr>
    </w:p>
    <w:p w14:paraId="1CFCEE86" w14:textId="77777777" w:rsidR="00BD13EC" w:rsidRPr="00BD13EC" w:rsidRDefault="00BD13EC" w:rsidP="00BD13EC">
      <w:pPr>
        <w:spacing w:after="0" w:line="240" w:lineRule="auto"/>
        <w:jc w:val="both"/>
        <w:rPr>
          <w:rFonts w:ascii="Tahoma" w:hAnsi="Tahoma" w:cs="Tahoma"/>
          <w:sz w:val="20"/>
          <w:szCs w:val="20"/>
        </w:rPr>
      </w:pPr>
    </w:p>
    <w:p w14:paraId="2E574739" w14:textId="010D62D5"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Adresse du </w:t>
      </w:r>
      <w:r w:rsidR="007B760D" w:rsidRPr="00BD13EC">
        <w:rPr>
          <w:rFonts w:ascii="Tahoma" w:hAnsi="Tahoma" w:cs="Tahoma"/>
          <w:b/>
          <w:sz w:val="20"/>
          <w:szCs w:val="20"/>
        </w:rPr>
        <w:t xml:space="preserve">déclarant </w:t>
      </w:r>
      <w:r w:rsidR="007B760D">
        <w:rPr>
          <w:rFonts w:ascii="Tahoma" w:hAnsi="Tahoma" w:cs="Tahoma"/>
          <w:b/>
          <w:sz w:val="20"/>
          <w:szCs w:val="20"/>
        </w:rPr>
        <w:t xml:space="preserve">(le cas échéant du </w:t>
      </w:r>
      <w:r w:rsidRPr="00BD13EC">
        <w:rPr>
          <w:rFonts w:ascii="Tahoma" w:hAnsi="Tahoma" w:cs="Tahoma"/>
          <w:b/>
          <w:sz w:val="20"/>
          <w:szCs w:val="20"/>
        </w:rPr>
        <w:t>siège social et du siège d’exploitation</w:t>
      </w:r>
      <w:r w:rsidR="007B760D">
        <w:rPr>
          <w:rFonts w:ascii="Tahoma" w:hAnsi="Tahoma" w:cs="Tahoma"/>
          <w:b/>
          <w:sz w:val="20"/>
          <w:szCs w:val="20"/>
        </w:rPr>
        <w:t>)</w:t>
      </w:r>
    </w:p>
    <w:p w14:paraId="6554268D" w14:textId="77777777" w:rsidR="00BD13EC" w:rsidRPr="00BD13EC" w:rsidRDefault="00BD13EC" w:rsidP="00BD13EC">
      <w:pPr>
        <w:spacing w:after="0" w:line="240" w:lineRule="auto"/>
        <w:jc w:val="both"/>
        <w:rPr>
          <w:rFonts w:ascii="Tahoma" w:hAnsi="Tahoma" w:cs="Tahoma"/>
          <w:sz w:val="20"/>
          <w:szCs w:val="20"/>
        </w:rPr>
      </w:pPr>
    </w:p>
    <w:p w14:paraId="6857EF0C" w14:textId="78081063" w:rsidR="00BD13EC" w:rsidRDefault="00BD13EC" w:rsidP="00BD13EC">
      <w:pPr>
        <w:spacing w:after="0" w:line="240" w:lineRule="auto"/>
        <w:jc w:val="both"/>
        <w:rPr>
          <w:rFonts w:ascii="Tahoma" w:hAnsi="Tahoma" w:cs="Tahoma"/>
          <w:sz w:val="20"/>
          <w:szCs w:val="20"/>
        </w:rPr>
      </w:pPr>
    </w:p>
    <w:p w14:paraId="663132E2" w14:textId="77777777" w:rsidR="001A585F" w:rsidRDefault="001A585F" w:rsidP="00BD13EC">
      <w:pPr>
        <w:spacing w:after="0" w:line="240" w:lineRule="auto"/>
        <w:jc w:val="both"/>
        <w:rPr>
          <w:rFonts w:ascii="Tahoma" w:hAnsi="Tahoma" w:cs="Tahoma"/>
          <w:sz w:val="20"/>
          <w:szCs w:val="20"/>
        </w:rPr>
      </w:pPr>
    </w:p>
    <w:p w14:paraId="6869A81D" w14:textId="77777777" w:rsidR="00885533" w:rsidRPr="00BD13EC" w:rsidRDefault="00885533" w:rsidP="00BD13EC">
      <w:pPr>
        <w:spacing w:after="0" w:line="240" w:lineRule="auto"/>
        <w:jc w:val="both"/>
        <w:rPr>
          <w:rFonts w:ascii="Tahoma" w:hAnsi="Tahoma" w:cs="Tahoma"/>
          <w:sz w:val="20"/>
          <w:szCs w:val="20"/>
        </w:rPr>
      </w:pPr>
    </w:p>
    <w:p w14:paraId="107A9AEB" w14:textId="77777777" w:rsidR="00BD13EC" w:rsidRPr="00BD13EC" w:rsidRDefault="00BD13EC" w:rsidP="00BD13EC">
      <w:pPr>
        <w:spacing w:after="0" w:line="240" w:lineRule="auto"/>
        <w:jc w:val="both"/>
        <w:rPr>
          <w:rFonts w:ascii="Tahoma" w:hAnsi="Tahoma" w:cs="Tahoma"/>
          <w:sz w:val="20"/>
          <w:szCs w:val="20"/>
        </w:rPr>
      </w:pPr>
    </w:p>
    <w:p w14:paraId="4A95F101" w14:textId="23CF0536"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Statuts du déclarant</w:t>
      </w:r>
      <w:r w:rsidR="00A64CA0">
        <w:rPr>
          <w:rFonts w:ascii="Tahoma" w:hAnsi="Tahoma" w:cs="Tahoma"/>
          <w:b/>
          <w:sz w:val="20"/>
          <w:szCs w:val="20"/>
        </w:rPr>
        <w:t xml:space="preserve"> (le cas échéant)</w:t>
      </w:r>
    </w:p>
    <w:p w14:paraId="754B7FB6" w14:textId="77777777" w:rsidR="00BD13EC" w:rsidRPr="00A64CA0" w:rsidRDefault="00BD13EC" w:rsidP="00BD13EC">
      <w:pPr>
        <w:spacing w:after="0" w:line="240" w:lineRule="auto"/>
        <w:jc w:val="both"/>
        <w:rPr>
          <w:rFonts w:ascii="Tahoma" w:hAnsi="Tahoma" w:cs="Tahoma"/>
          <w:sz w:val="20"/>
          <w:szCs w:val="20"/>
        </w:rPr>
      </w:pPr>
    </w:p>
    <w:p w14:paraId="6C6F6CD7" w14:textId="7B982116" w:rsidR="00BD13EC" w:rsidRDefault="00BD13EC" w:rsidP="00BD13EC">
      <w:pPr>
        <w:spacing w:after="0" w:line="240" w:lineRule="auto"/>
        <w:jc w:val="both"/>
        <w:rPr>
          <w:rFonts w:ascii="Tahoma" w:hAnsi="Tahoma" w:cs="Tahoma"/>
          <w:sz w:val="20"/>
          <w:szCs w:val="20"/>
        </w:rPr>
      </w:pPr>
      <w:r w:rsidRPr="00BD13EC">
        <w:rPr>
          <w:rFonts w:ascii="Tahoma" w:hAnsi="Tahoma" w:cs="Tahoma"/>
          <w:sz w:val="20"/>
          <w:szCs w:val="20"/>
        </w:rPr>
        <w:t>Veuillez joindre les statuts de la personne morale qui souhaite fournir des services de médias audiovisuels.</w:t>
      </w:r>
    </w:p>
    <w:p w14:paraId="163A3797" w14:textId="5273533A" w:rsidR="000231DF" w:rsidRDefault="000231DF" w:rsidP="00BD13EC">
      <w:pPr>
        <w:spacing w:after="0" w:line="240" w:lineRule="auto"/>
        <w:jc w:val="both"/>
        <w:rPr>
          <w:rFonts w:ascii="Tahoma" w:hAnsi="Tahoma" w:cs="Tahoma"/>
          <w:sz w:val="20"/>
          <w:szCs w:val="20"/>
        </w:rPr>
      </w:pPr>
    </w:p>
    <w:p w14:paraId="2D4CBAD4" w14:textId="15EA69D5" w:rsidR="000231DF" w:rsidRDefault="000231DF" w:rsidP="00BD13EC">
      <w:pPr>
        <w:spacing w:after="0" w:line="240" w:lineRule="auto"/>
        <w:jc w:val="both"/>
        <w:rPr>
          <w:rFonts w:ascii="Tahoma" w:hAnsi="Tahoma" w:cs="Tahoma"/>
          <w:sz w:val="20"/>
          <w:szCs w:val="20"/>
        </w:rPr>
      </w:pPr>
    </w:p>
    <w:p w14:paraId="48BDB6A0" w14:textId="77777777" w:rsidR="001A585F" w:rsidRDefault="001A585F" w:rsidP="00BD13EC">
      <w:pPr>
        <w:spacing w:after="0" w:line="240" w:lineRule="auto"/>
        <w:jc w:val="both"/>
        <w:rPr>
          <w:rFonts w:ascii="Tahoma" w:hAnsi="Tahoma" w:cs="Tahoma"/>
          <w:sz w:val="20"/>
          <w:szCs w:val="20"/>
        </w:rPr>
      </w:pPr>
    </w:p>
    <w:p w14:paraId="2730F8F0" w14:textId="3B2F0548"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lastRenderedPageBreak/>
        <w:t>Coordonnées de la personne physique mandatée par le déclarant aux fins de l’introduction de cette déclaration</w:t>
      </w:r>
    </w:p>
    <w:p w14:paraId="1CCAC763" w14:textId="77777777" w:rsidR="00BD13EC" w:rsidRPr="00BD13EC" w:rsidRDefault="00BD13EC" w:rsidP="00BD13EC">
      <w:pPr>
        <w:spacing w:after="0" w:line="240" w:lineRule="auto"/>
        <w:jc w:val="both"/>
        <w:rPr>
          <w:rFonts w:ascii="Tahoma" w:hAnsi="Tahoma" w:cs="Tahoma"/>
          <w:sz w:val="20"/>
          <w:szCs w:val="20"/>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096"/>
        <w:gridCol w:w="5928"/>
      </w:tblGrid>
      <w:tr w:rsidR="00BD13EC" w:rsidRPr="00BD13EC" w14:paraId="081D95B3" w14:textId="77777777" w:rsidTr="001A585F">
        <w:tc>
          <w:tcPr>
            <w:tcW w:w="3096" w:type="dxa"/>
          </w:tcPr>
          <w:p w14:paraId="2A4FDD49"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Nom</w:t>
            </w:r>
          </w:p>
        </w:tc>
        <w:tc>
          <w:tcPr>
            <w:tcW w:w="5928" w:type="dxa"/>
          </w:tcPr>
          <w:p w14:paraId="54E8F576" w14:textId="77777777" w:rsidR="00BD13EC" w:rsidRPr="00BD13EC" w:rsidRDefault="00BD13EC" w:rsidP="000231DF">
            <w:pPr>
              <w:jc w:val="right"/>
              <w:rPr>
                <w:rFonts w:ascii="Tahoma" w:hAnsi="Tahoma" w:cs="Tahoma"/>
                <w:sz w:val="20"/>
                <w:szCs w:val="20"/>
                <w:lang w:val="en-US"/>
              </w:rPr>
            </w:pPr>
          </w:p>
        </w:tc>
      </w:tr>
      <w:tr w:rsidR="00BD13EC" w:rsidRPr="00BD13EC" w14:paraId="1E3774A8" w14:textId="77777777" w:rsidTr="001A585F">
        <w:tc>
          <w:tcPr>
            <w:tcW w:w="3096" w:type="dxa"/>
          </w:tcPr>
          <w:p w14:paraId="7204A1BB"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Fonction</w:t>
            </w:r>
          </w:p>
        </w:tc>
        <w:tc>
          <w:tcPr>
            <w:tcW w:w="5928" w:type="dxa"/>
          </w:tcPr>
          <w:p w14:paraId="36BD7B7E" w14:textId="77777777" w:rsidR="00BD13EC" w:rsidRPr="00BD13EC" w:rsidRDefault="00BD13EC" w:rsidP="000231DF">
            <w:pPr>
              <w:jc w:val="right"/>
              <w:rPr>
                <w:rFonts w:ascii="Tahoma" w:hAnsi="Tahoma" w:cs="Tahoma"/>
                <w:sz w:val="20"/>
                <w:szCs w:val="20"/>
                <w:lang w:val="en-US"/>
              </w:rPr>
            </w:pPr>
          </w:p>
        </w:tc>
      </w:tr>
      <w:tr w:rsidR="00BD13EC" w:rsidRPr="00BD13EC" w14:paraId="2DE5F3D7" w14:textId="77777777" w:rsidTr="001A585F">
        <w:tc>
          <w:tcPr>
            <w:tcW w:w="3096" w:type="dxa"/>
          </w:tcPr>
          <w:p w14:paraId="50830960"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Adresse</w:t>
            </w:r>
          </w:p>
        </w:tc>
        <w:tc>
          <w:tcPr>
            <w:tcW w:w="5928" w:type="dxa"/>
          </w:tcPr>
          <w:p w14:paraId="4E0B987E" w14:textId="77777777" w:rsidR="00BD13EC" w:rsidRPr="00BD13EC" w:rsidRDefault="00BD13EC" w:rsidP="000231DF">
            <w:pPr>
              <w:jc w:val="right"/>
              <w:rPr>
                <w:rFonts w:ascii="Tahoma" w:hAnsi="Tahoma" w:cs="Tahoma"/>
                <w:sz w:val="20"/>
                <w:szCs w:val="20"/>
                <w:lang w:val="en-US"/>
              </w:rPr>
            </w:pPr>
          </w:p>
        </w:tc>
      </w:tr>
      <w:tr w:rsidR="00BD13EC" w:rsidRPr="00BD13EC" w14:paraId="12499647" w14:textId="77777777" w:rsidTr="001A585F">
        <w:tc>
          <w:tcPr>
            <w:tcW w:w="3096" w:type="dxa"/>
          </w:tcPr>
          <w:p w14:paraId="69C83F51"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w:t>
            </w:r>
          </w:p>
        </w:tc>
        <w:tc>
          <w:tcPr>
            <w:tcW w:w="5928" w:type="dxa"/>
          </w:tcPr>
          <w:p w14:paraId="4231F9D1" w14:textId="77777777" w:rsidR="00BD13EC" w:rsidRPr="00BD13EC" w:rsidRDefault="00BD13EC" w:rsidP="000231DF">
            <w:pPr>
              <w:jc w:val="right"/>
              <w:rPr>
                <w:rFonts w:ascii="Tahoma" w:hAnsi="Tahoma" w:cs="Tahoma"/>
                <w:sz w:val="20"/>
                <w:szCs w:val="20"/>
                <w:lang w:val="en-US"/>
              </w:rPr>
            </w:pPr>
          </w:p>
        </w:tc>
      </w:tr>
      <w:tr w:rsidR="00BD13EC" w:rsidRPr="00BD13EC" w14:paraId="1B06A30B" w14:textId="77777777" w:rsidTr="001A585F">
        <w:tc>
          <w:tcPr>
            <w:tcW w:w="3096" w:type="dxa"/>
          </w:tcPr>
          <w:p w14:paraId="2C16E2FB"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 mobile</w:t>
            </w:r>
          </w:p>
        </w:tc>
        <w:tc>
          <w:tcPr>
            <w:tcW w:w="5928" w:type="dxa"/>
          </w:tcPr>
          <w:p w14:paraId="050E9213" w14:textId="77777777" w:rsidR="00BD13EC" w:rsidRPr="00BD13EC" w:rsidRDefault="00BD13EC" w:rsidP="000231DF">
            <w:pPr>
              <w:jc w:val="right"/>
              <w:rPr>
                <w:rFonts w:ascii="Tahoma" w:hAnsi="Tahoma" w:cs="Tahoma"/>
                <w:sz w:val="20"/>
                <w:szCs w:val="20"/>
                <w:lang w:val="en-US"/>
              </w:rPr>
            </w:pPr>
          </w:p>
        </w:tc>
      </w:tr>
      <w:tr w:rsidR="00BD13EC" w:rsidRPr="00BD13EC" w14:paraId="2E1DE5C3" w14:textId="77777777" w:rsidTr="001A585F">
        <w:tc>
          <w:tcPr>
            <w:tcW w:w="3096" w:type="dxa"/>
          </w:tcPr>
          <w:p w14:paraId="68A9A30D"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E-mail</w:t>
            </w:r>
          </w:p>
        </w:tc>
        <w:tc>
          <w:tcPr>
            <w:tcW w:w="5928" w:type="dxa"/>
          </w:tcPr>
          <w:p w14:paraId="4EE1238E" w14:textId="77777777" w:rsidR="00BD13EC" w:rsidRPr="00BD13EC" w:rsidRDefault="00BD13EC" w:rsidP="000231DF">
            <w:pPr>
              <w:jc w:val="right"/>
              <w:rPr>
                <w:rFonts w:ascii="Tahoma" w:hAnsi="Tahoma" w:cs="Tahoma"/>
                <w:sz w:val="20"/>
                <w:szCs w:val="20"/>
                <w:lang w:val="en-US"/>
              </w:rPr>
            </w:pPr>
          </w:p>
        </w:tc>
      </w:tr>
    </w:tbl>
    <w:p w14:paraId="4C044840" w14:textId="77777777" w:rsidR="00BD13EC" w:rsidRPr="00BD13EC" w:rsidRDefault="00BD13EC" w:rsidP="00BD13EC">
      <w:pPr>
        <w:spacing w:after="0" w:line="240" w:lineRule="auto"/>
        <w:jc w:val="both"/>
        <w:rPr>
          <w:rFonts w:ascii="Tahoma" w:hAnsi="Tahoma" w:cs="Tahoma"/>
          <w:sz w:val="20"/>
          <w:szCs w:val="20"/>
          <w:lang w:val="en-US"/>
        </w:rPr>
      </w:pPr>
    </w:p>
    <w:p w14:paraId="56BE61D2"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Coordonnées pour les contacts quotidiens </w:t>
      </w:r>
    </w:p>
    <w:p w14:paraId="60BB9A5E" w14:textId="77777777" w:rsidR="00BD13EC" w:rsidRPr="00BD13EC" w:rsidRDefault="00BD13EC" w:rsidP="00BD13EC">
      <w:pPr>
        <w:spacing w:after="0" w:line="240" w:lineRule="auto"/>
        <w:jc w:val="both"/>
        <w:rPr>
          <w:rFonts w:ascii="Tahoma" w:hAnsi="Tahoma" w:cs="Tahoma"/>
          <w:sz w:val="20"/>
          <w:szCs w:val="20"/>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096"/>
        <w:gridCol w:w="5928"/>
      </w:tblGrid>
      <w:tr w:rsidR="00BD13EC" w:rsidRPr="00BD13EC" w14:paraId="3492CDA9" w14:textId="77777777" w:rsidTr="001A585F">
        <w:tc>
          <w:tcPr>
            <w:tcW w:w="3096" w:type="dxa"/>
          </w:tcPr>
          <w:p w14:paraId="181DE344"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Nom</w:t>
            </w:r>
          </w:p>
        </w:tc>
        <w:tc>
          <w:tcPr>
            <w:tcW w:w="5928" w:type="dxa"/>
          </w:tcPr>
          <w:p w14:paraId="4DA45662" w14:textId="77777777" w:rsidR="00BD13EC" w:rsidRPr="00BD13EC" w:rsidRDefault="00BD13EC" w:rsidP="000231DF">
            <w:pPr>
              <w:jc w:val="right"/>
              <w:rPr>
                <w:rFonts w:ascii="Tahoma" w:hAnsi="Tahoma" w:cs="Tahoma"/>
                <w:sz w:val="20"/>
                <w:szCs w:val="20"/>
                <w:lang w:val="en-US"/>
              </w:rPr>
            </w:pPr>
          </w:p>
        </w:tc>
      </w:tr>
      <w:tr w:rsidR="00BD13EC" w:rsidRPr="00BD13EC" w14:paraId="48BC69A3" w14:textId="77777777" w:rsidTr="001A585F">
        <w:tc>
          <w:tcPr>
            <w:tcW w:w="3096" w:type="dxa"/>
          </w:tcPr>
          <w:p w14:paraId="7EE8A0FC"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Fonction</w:t>
            </w:r>
          </w:p>
        </w:tc>
        <w:tc>
          <w:tcPr>
            <w:tcW w:w="5928" w:type="dxa"/>
          </w:tcPr>
          <w:p w14:paraId="3D74E686" w14:textId="77777777" w:rsidR="00BD13EC" w:rsidRPr="00BD13EC" w:rsidRDefault="00BD13EC" w:rsidP="000231DF">
            <w:pPr>
              <w:jc w:val="right"/>
              <w:rPr>
                <w:rFonts w:ascii="Tahoma" w:hAnsi="Tahoma" w:cs="Tahoma"/>
                <w:sz w:val="20"/>
                <w:szCs w:val="20"/>
                <w:lang w:val="en-US"/>
              </w:rPr>
            </w:pPr>
          </w:p>
        </w:tc>
      </w:tr>
      <w:tr w:rsidR="00BD13EC" w:rsidRPr="00BD13EC" w14:paraId="21A39F2E" w14:textId="77777777" w:rsidTr="001A585F">
        <w:tc>
          <w:tcPr>
            <w:tcW w:w="3096" w:type="dxa"/>
          </w:tcPr>
          <w:p w14:paraId="7F2D6C93"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Adresse</w:t>
            </w:r>
          </w:p>
        </w:tc>
        <w:tc>
          <w:tcPr>
            <w:tcW w:w="5928" w:type="dxa"/>
          </w:tcPr>
          <w:p w14:paraId="0CAB45DB" w14:textId="77777777" w:rsidR="00BD13EC" w:rsidRPr="00BD13EC" w:rsidRDefault="00BD13EC" w:rsidP="000231DF">
            <w:pPr>
              <w:jc w:val="right"/>
              <w:rPr>
                <w:rFonts w:ascii="Tahoma" w:hAnsi="Tahoma" w:cs="Tahoma"/>
                <w:sz w:val="20"/>
                <w:szCs w:val="20"/>
                <w:lang w:val="en-US"/>
              </w:rPr>
            </w:pPr>
          </w:p>
        </w:tc>
      </w:tr>
      <w:tr w:rsidR="00BD13EC" w:rsidRPr="00BD13EC" w14:paraId="735F6A83" w14:textId="77777777" w:rsidTr="001A585F">
        <w:tc>
          <w:tcPr>
            <w:tcW w:w="3096" w:type="dxa"/>
          </w:tcPr>
          <w:p w14:paraId="1D1E592B"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w:t>
            </w:r>
          </w:p>
        </w:tc>
        <w:tc>
          <w:tcPr>
            <w:tcW w:w="5928" w:type="dxa"/>
          </w:tcPr>
          <w:p w14:paraId="304F759A" w14:textId="77777777" w:rsidR="00BD13EC" w:rsidRPr="00BD13EC" w:rsidRDefault="00BD13EC" w:rsidP="000231DF">
            <w:pPr>
              <w:jc w:val="right"/>
              <w:rPr>
                <w:rFonts w:ascii="Tahoma" w:hAnsi="Tahoma" w:cs="Tahoma"/>
                <w:sz w:val="20"/>
                <w:szCs w:val="20"/>
                <w:lang w:val="en-US"/>
              </w:rPr>
            </w:pPr>
          </w:p>
        </w:tc>
      </w:tr>
      <w:tr w:rsidR="00BD13EC" w:rsidRPr="00BD13EC" w14:paraId="254771D7" w14:textId="77777777" w:rsidTr="001A585F">
        <w:tc>
          <w:tcPr>
            <w:tcW w:w="3096" w:type="dxa"/>
          </w:tcPr>
          <w:p w14:paraId="2E860E10"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 mobile</w:t>
            </w:r>
          </w:p>
        </w:tc>
        <w:tc>
          <w:tcPr>
            <w:tcW w:w="5928" w:type="dxa"/>
          </w:tcPr>
          <w:p w14:paraId="67D659FF" w14:textId="77777777" w:rsidR="00BD13EC" w:rsidRPr="00BD13EC" w:rsidRDefault="00BD13EC" w:rsidP="000231DF">
            <w:pPr>
              <w:jc w:val="right"/>
              <w:rPr>
                <w:rFonts w:ascii="Tahoma" w:hAnsi="Tahoma" w:cs="Tahoma"/>
                <w:sz w:val="20"/>
                <w:szCs w:val="20"/>
                <w:lang w:val="en-US"/>
              </w:rPr>
            </w:pPr>
          </w:p>
        </w:tc>
      </w:tr>
      <w:tr w:rsidR="00BD13EC" w:rsidRPr="00BD13EC" w14:paraId="53973870" w14:textId="77777777" w:rsidTr="001A585F">
        <w:tc>
          <w:tcPr>
            <w:tcW w:w="3096" w:type="dxa"/>
          </w:tcPr>
          <w:p w14:paraId="40E715A7"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E-mail</w:t>
            </w:r>
          </w:p>
        </w:tc>
        <w:tc>
          <w:tcPr>
            <w:tcW w:w="5928" w:type="dxa"/>
          </w:tcPr>
          <w:p w14:paraId="7C368B9E" w14:textId="77777777" w:rsidR="00BD13EC" w:rsidRPr="00BD13EC" w:rsidRDefault="00BD13EC" w:rsidP="000231DF">
            <w:pPr>
              <w:jc w:val="right"/>
              <w:rPr>
                <w:rFonts w:ascii="Tahoma" w:hAnsi="Tahoma" w:cs="Tahoma"/>
                <w:sz w:val="20"/>
                <w:szCs w:val="20"/>
                <w:lang w:val="en-US"/>
              </w:rPr>
            </w:pPr>
          </w:p>
        </w:tc>
      </w:tr>
    </w:tbl>
    <w:p w14:paraId="6B5D0D42" w14:textId="77777777" w:rsidR="00BD13EC" w:rsidRPr="00BD13EC" w:rsidRDefault="00BD13EC" w:rsidP="00BD13EC">
      <w:pPr>
        <w:spacing w:after="0" w:line="240" w:lineRule="auto"/>
        <w:jc w:val="both"/>
        <w:rPr>
          <w:rFonts w:ascii="Tahoma" w:hAnsi="Tahoma" w:cs="Tahoma"/>
          <w:sz w:val="20"/>
          <w:szCs w:val="20"/>
          <w:lang w:val="en-US"/>
        </w:rPr>
      </w:pPr>
    </w:p>
    <w:p w14:paraId="0547548A"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Coordonnées pour la demande </w:t>
      </w:r>
      <w:r w:rsidRPr="00BD13EC">
        <w:rPr>
          <w:rStyle w:val="fontstyle01"/>
          <w:rFonts w:ascii="Tahoma" w:hAnsi="Tahoma" w:cs="Tahoma"/>
          <w:sz w:val="20"/>
          <w:szCs w:val="20"/>
        </w:rPr>
        <w:t>d’informations et de données concernant les services de médias audiovisuels fournis (</w:t>
      </w:r>
      <w:r w:rsidRPr="00BD13EC">
        <w:rPr>
          <w:rFonts w:ascii="Tahoma" w:hAnsi="Tahoma" w:cs="Tahoma"/>
          <w:b/>
          <w:sz w:val="20"/>
          <w:szCs w:val="20"/>
        </w:rPr>
        <w:t xml:space="preserve"> « </w:t>
      </w:r>
      <w:proofErr w:type="spellStart"/>
      <w:r w:rsidRPr="00BD13EC">
        <w:rPr>
          <w:rFonts w:ascii="Tahoma" w:hAnsi="Tahoma" w:cs="Tahoma"/>
          <w:b/>
          <w:sz w:val="20"/>
          <w:szCs w:val="20"/>
        </w:rPr>
        <w:t>market</w:t>
      </w:r>
      <w:proofErr w:type="spellEnd"/>
      <w:r w:rsidRPr="00BD13EC">
        <w:rPr>
          <w:rFonts w:ascii="Tahoma" w:hAnsi="Tahoma" w:cs="Tahoma"/>
          <w:b/>
          <w:sz w:val="20"/>
          <w:szCs w:val="20"/>
        </w:rPr>
        <w:t xml:space="preserve"> intelligence data »</w:t>
      </w:r>
      <w:r w:rsidRPr="00BD13EC">
        <w:rPr>
          <w:rFonts w:ascii="Tahoma" w:hAnsi="Tahoma" w:cs="Tahoma"/>
          <w:sz w:val="20"/>
          <w:szCs w:val="20"/>
        </w:rPr>
        <w:t xml:space="preserve"> -mentionnées au début de cette section)</w:t>
      </w:r>
    </w:p>
    <w:p w14:paraId="1C82EB02" w14:textId="77777777" w:rsidR="00BD13EC" w:rsidRPr="00BD13EC" w:rsidRDefault="00BD13EC" w:rsidP="00BD13EC">
      <w:pPr>
        <w:spacing w:after="0" w:line="240" w:lineRule="auto"/>
        <w:jc w:val="both"/>
        <w:rPr>
          <w:rFonts w:ascii="Tahoma" w:hAnsi="Tahoma" w:cs="Tahoma"/>
          <w:sz w:val="20"/>
          <w:szCs w:val="20"/>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096"/>
        <w:gridCol w:w="5928"/>
      </w:tblGrid>
      <w:tr w:rsidR="00BD13EC" w:rsidRPr="00BD13EC" w14:paraId="25282640" w14:textId="77777777" w:rsidTr="001A585F">
        <w:tc>
          <w:tcPr>
            <w:tcW w:w="3096" w:type="dxa"/>
          </w:tcPr>
          <w:p w14:paraId="657E5A08"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Nom</w:t>
            </w:r>
          </w:p>
        </w:tc>
        <w:tc>
          <w:tcPr>
            <w:tcW w:w="5928" w:type="dxa"/>
          </w:tcPr>
          <w:p w14:paraId="3B50C87D" w14:textId="77777777" w:rsidR="00BD13EC" w:rsidRPr="00BD13EC" w:rsidRDefault="00BD13EC" w:rsidP="000231DF">
            <w:pPr>
              <w:jc w:val="right"/>
              <w:rPr>
                <w:rFonts w:ascii="Tahoma" w:hAnsi="Tahoma" w:cs="Tahoma"/>
                <w:sz w:val="20"/>
                <w:szCs w:val="20"/>
                <w:lang w:val="en-US"/>
              </w:rPr>
            </w:pPr>
          </w:p>
        </w:tc>
      </w:tr>
      <w:tr w:rsidR="00BD13EC" w:rsidRPr="00BD13EC" w14:paraId="070C3F9B" w14:textId="77777777" w:rsidTr="001A585F">
        <w:tc>
          <w:tcPr>
            <w:tcW w:w="3096" w:type="dxa"/>
          </w:tcPr>
          <w:p w14:paraId="105019A1"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Fonction</w:t>
            </w:r>
          </w:p>
        </w:tc>
        <w:tc>
          <w:tcPr>
            <w:tcW w:w="5928" w:type="dxa"/>
          </w:tcPr>
          <w:p w14:paraId="6BF3E7B0" w14:textId="77777777" w:rsidR="00BD13EC" w:rsidRPr="00BD13EC" w:rsidRDefault="00BD13EC" w:rsidP="000231DF">
            <w:pPr>
              <w:jc w:val="right"/>
              <w:rPr>
                <w:rFonts w:ascii="Tahoma" w:hAnsi="Tahoma" w:cs="Tahoma"/>
                <w:sz w:val="20"/>
                <w:szCs w:val="20"/>
                <w:lang w:val="en-US"/>
              </w:rPr>
            </w:pPr>
          </w:p>
        </w:tc>
      </w:tr>
      <w:tr w:rsidR="00BD13EC" w:rsidRPr="00BD13EC" w14:paraId="2528FDF8" w14:textId="77777777" w:rsidTr="001A585F">
        <w:tc>
          <w:tcPr>
            <w:tcW w:w="3096" w:type="dxa"/>
          </w:tcPr>
          <w:p w14:paraId="7BF0C9BD"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Adresse</w:t>
            </w:r>
          </w:p>
        </w:tc>
        <w:tc>
          <w:tcPr>
            <w:tcW w:w="5928" w:type="dxa"/>
          </w:tcPr>
          <w:p w14:paraId="5F784CD9" w14:textId="77777777" w:rsidR="00BD13EC" w:rsidRPr="00BD13EC" w:rsidRDefault="00BD13EC" w:rsidP="000231DF">
            <w:pPr>
              <w:jc w:val="right"/>
              <w:rPr>
                <w:rFonts w:ascii="Tahoma" w:hAnsi="Tahoma" w:cs="Tahoma"/>
                <w:sz w:val="20"/>
                <w:szCs w:val="20"/>
                <w:lang w:val="en-US"/>
              </w:rPr>
            </w:pPr>
          </w:p>
        </w:tc>
      </w:tr>
      <w:tr w:rsidR="00BD13EC" w:rsidRPr="00BD13EC" w14:paraId="50B249E1" w14:textId="77777777" w:rsidTr="001A585F">
        <w:tc>
          <w:tcPr>
            <w:tcW w:w="3096" w:type="dxa"/>
          </w:tcPr>
          <w:p w14:paraId="30A3E478"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w:t>
            </w:r>
          </w:p>
        </w:tc>
        <w:tc>
          <w:tcPr>
            <w:tcW w:w="5928" w:type="dxa"/>
          </w:tcPr>
          <w:p w14:paraId="1A808D1D" w14:textId="77777777" w:rsidR="00BD13EC" w:rsidRPr="00BD13EC" w:rsidRDefault="00BD13EC" w:rsidP="000231DF">
            <w:pPr>
              <w:jc w:val="right"/>
              <w:rPr>
                <w:rFonts w:ascii="Tahoma" w:hAnsi="Tahoma" w:cs="Tahoma"/>
                <w:sz w:val="20"/>
                <w:szCs w:val="20"/>
                <w:lang w:val="en-US"/>
              </w:rPr>
            </w:pPr>
          </w:p>
        </w:tc>
      </w:tr>
      <w:tr w:rsidR="00BD13EC" w:rsidRPr="00BD13EC" w14:paraId="0B6C49D8" w14:textId="77777777" w:rsidTr="001A585F">
        <w:tc>
          <w:tcPr>
            <w:tcW w:w="3096" w:type="dxa"/>
          </w:tcPr>
          <w:p w14:paraId="62C92D5B"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 mobile</w:t>
            </w:r>
          </w:p>
        </w:tc>
        <w:tc>
          <w:tcPr>
            <w:tcW w:w="5928" w:type="dxa"/>
          </w:tcPr>
          <w:p w14:paraId="5ADDD61F" w14:textId="77777777" w:rsidR="00BD13EC" w:rsidRPr="00BD13EC" w:rsidRDefault="00BD13EC" w:rsidP="000231DF">
            <w:pPr>
              <w:jc w:val="right"/>
              <w:rPr>
                <w:rFonts w:ascii="Tahoma" w:hAnsi="Tahoma" w:cs="Tahoma"/>
                <w:sz w:val="20"/>
                <w:szCs w:val="20"/>
                <w:lang w:val="en-US"/>
              </w:rPr>
            </w:pPr>
          </w:p>
        </w:tc>
      </w:tr>
      <w:tr w:rsidR="00BD13EC" w:rsidRPr="00BD13EC" w14:paraId="6421FF94" w14:textId="77777777" w:rsidTr="001A585F">
        <w:tc>
          <w:tcPr>
            <w:tcW w:w="3096" w:type="dxa"/>
          </w:tcPr>
          <w:p w14:paraId="54598A21"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E-mail</w:t>
            </w:r>
          </w:p>
        </w:tc>
        <w:tc>
          <w:tcPr>
            <w:tcW w:w="5928" w:type="dxa"/>
          </w:tcPr>
          <w:p w14:paraId="0A1509B4" w14:textId="77777777" w:rsidR="00BD13EC" w:rsidRPr="00BD13EC" w:rsidRDefault="00BD13EC" w:rsidP="000231DF">
            <w:pPr>
              <w:jc w:val="right"/>
              <w:rPr>
                <w:rFonts w:ascii="Tahoma" w:hAnsi="Tahoma" w:cs="Tahoma"/>
                <w:sz w:val="20"/>
                <w:szCs w:val="20"/>
                <w:lang w:val="en-US"/>
              </w:rPr>
            </w:pPr>
          </w:p>
        </w:tc>
      </w:tr>
    </w:tbl>
    <w:p w14:paraId="0756ABA8" w14:textId="77777777" w:rsidR="00BD13EC" w:rsidRPr="00BD13EC" w:rsidRDefault="00BD13EC" w:rsidP="00BD13EC">
      <w:pPr>
        <w:spacing w:after="0" w:line="240" w:lineRule="auto"/>
        <w:jc w:val="both"/>
        <w:rPr>
          <w:rFonts w:ascii="Tahoma" w:hAnsi="Tahoma" w:cs="Tahoma"/>
          <w:sz w:val="20"/>
          <w:szCs w:val="20"/>
          <w:lang w:val="en-US"/>
        </w:rPr>
      </w:pPr>
    </w:p>
    <w:p w14:paraId="6D53BA0A"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Informations mises à disposition des utilisateurs par le déclarant</w:t>
      </w:r>
    </w:p>
    <w:p w14:paraId="40150B77" w14:textId="77777777" w:rsidR="00BD13EC" w:rsidRPr="00BD13EC" w:rsidRDefault="00BD13EC" w:rsidP="00BD13EC">
      <w:pPr>
        <w:spacing w:after="0" w:line="240" w:lineRule="auto"/>
        <w:jc w:val="both"/>
        <w:rPr>
          <w:rFonts w:ascii="Tahoma" w:hAnsi="Tahoma" w:cs="Tahoma"/>
          <w:bCs/>
          <w:sz w:val="20"/>
          <w:szCs w:val="20"/>
        </w:rPr>
      </w:pPr>
      <w:r w:rsidRPr="00BD13EC">
        <w:rPr>
          <w:rFonts w:ascii="Tahoma" w:hAnsi="Tahoma" w:cs="Tahoma"/>
          <w:sz w:val="20"/>
          <w:szCs w:val="20"/>
        </w:rPr>
        <w:t>L’article 8 de la loi</w:t>
      </w:r>
      <w:r w:rsidRPr="00BD13EC">
        <w:rPr>
          <w:rFonts w:ascii="Tahoma" w:hAnsi="Tahoma" w:cs="Tahoma"/>
          <w:bCs/>
          <w:sz w:val="20"/>
          <w:szCs w:val="20"/>
        </w:rPr>
        <w:t xml:space="preserve"> du 5 mai 2017 relative aux services de médias audiovisuels en région bilingue de Bruxelles-Capitale</w:t>
      </w:r>
      <w:r w:rsidRPr="00BD13EC">
        <w:rPr>
          <w:rFonts w:ascii="Tahoma" w:hAnsi="Tahoma" w:cs="Tahoma"/>
          <w:sz w:val="20"/>
          <w:szCs w:val="20"/>
        </w:rPr>
        <w:t xml:space="preserve"> impose aux fournisseurs de services de médias audiovisuels de mettre des informations à la disposition des utilisateurs. </w:t>
      </w:r>
      <w:r w:rsidRPr="00BD13EC">
        <w:rPr>
          <w:rFonts w:ascii="Tahoma" w:hAnsi="Tahoma" w:cs="Tahoma"/>
          <w:bCs/>
          <w:sz w:val="20"/>
          <w:szCs w:val="20"/>
        </w:rPr>
        <w:t>À l’IBPT, il est d’usage de publier certaines coordonnées du service de médias audiovisuels sur notre site Internet et/ou dans d’autres publications de l’IBPT afin de faciliter la prise de contact du public vers le fournisseur d’un service.  Veuillez fournir ci-dessous les informations qui peuvent être utilisées à cet effet.</w:t>
      </w:r>
    </w:p>
    <w:p w14:paraId="0265BB90" w14:textId="77777777" w:rsidR="00BD13EC" w:rsidRPr="00BD13EC" w:rsidRDefault="00BD13EC" w:rsidP="00BD13EC">
      <w:pPr>
        <w:spacing w:after="0" w:line="240" w:lineRule="auto"/>
        <w:jc w:val="both"/>
        <w:rPr>
          <w:rFonts w:ascii="Tahoma" w:hAnsi="Tahoma" w:cs="Tahoma"/>
          <w:bCs/>
          <w:sz w:val="20"/>
          <w:szCs w:val="20"/>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096"/>
        <w:gridCol w:w="5928"/>
      </w:tblGrid>
      <w:tr w:rsidR="00BD13EC" w:rsidRPr="00BD13EC" w14:paraId="74A62D73" w14:textId="77777777" w:rsidTr="001A585F">
        <w:tc>
          <w:tcPr>
            <w:tcW w:w="3096" w:type="dxa"/>
          </w:tcPr>
          <w:p w14:paraId="13D922EF"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Nom</w:t>
            </w:r>
          </w:p>
        </w:tc>
        <w:tc>
          <w:tcPr>
            <w:tcW w:w="5928" w:type="dxa"/>
          </w:tcPr>
          <w:p w14:paraId="0C1DF755" w14:textId="77777777" w:rsidR="00BD13EC" w:rsidRPr="00BD13EC" w:rsidRDefault="00BD13EC" w:rsidP="000231DF">
            <w:pPr>
              <w:jc w:val="right"/>
              <w:rPr>
                <w:rFonts w:ascii="Tahoma" w:hAnsi="Tahoma" w:cs="Tahoma"/>
                <w:sz w:val="20"/>
                <w:szCs w:val="20"/>
                <w:lang w:val="en-US"/>
              </w:rPr>
            </w:pPr>
          </w:p>
        </w:tc>
      </w:tr>
      <w:tr w:rsidR="00BD13EC" w:rsidRPr="00BD13EC" w14:paraId="4BAAB1CC" w14:textId="77777777" w:rsidTr="001A585F">
        <w:tc>
          <w:tcPr>
            <w:tcW w:w="3096" w:type="dxa"/>
          </w:tcPr>
          <w:p w14:paraId="262A901C"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Adresse du lieu d’établissement</w:t>
            </w:r>
          </w:p>
        </w:tc>
        <w:tc>
          <w:tcPr>
            <w:tcW w:w="5928" w:type="dxa"/>
          </w:tcPr>
          <w:p w14:paraId="49E75B69" w14:textId="77777777" w:rsidR="00BD13EC" w:rsidRPr="00BD13EC" w:rsidRDefault="00BD13EC" w:rsidP="000231DF">
            <w:pPr>
              <w:jc w:val="right"/>
              <w:rPr>
                <w:rFonts w:ascii="Tahoma" w:hAnsi="Tahoma" w:cs="Tahoma"/>
                <w:sz w:val="20"/>
                <w:szCs w:val="20"/>
                <w:lang w:val="en-US"/>
              </w:rPr>
            </w:pPr>
          </w:p>
        </w:tc>
      </w:tr>
      <w:tr w:rsidR="00BD13EC" w:rsidRPr="00BD13EC" w14:paraId="2114E733" w14:textId="77777777" w:rsidTr="001A585F">
        <w:tc>
          <w:tcPr>
            <w:tcW w:w="3096" w:type="dxa"/>
          </w:tcPr>
          <w:p w14:paraId="6E73B31A"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Téléphone</w:t>
            </w:r>
          </w:p>
        </w:tc>
        <w:tc>
          <w:tcPr>
            <w:tcW w:w="5928" w:type="dxa"/>
          </w:tcPr>
          <w:p w14:paraId="67AADE09" w14:textId="77777777" w:rsidR="00BD13EC" w:rsidRPr="00BD13EC" w:rsidRDefault="00BD13EC" w:rsidP="000231DF">
            <w:pPr>
              <w:jc w:val="right"/>
              <w:rPr>
                <w:rFonts w:ascii="Tahoma" w:hAnsi="Tahoma" w:cs="Tahoma"/>
                <w:sz w:val="20"/>
                <w:szCs w:val="20"/>
                <w:lang w:val="en-US"/>
              </w:rPr>
            </w:pPr>
          </w:p>
        </w:tc>
      </w:tr>
      <w:tr w:rsidR="00BD13EC" w:rsidRPr="00BD13EC" w14:paraId="73523F44" w14:textId="77777777" w:rsidTr="001A585F">
        <w:tc>
          <w:tcPr>
            <w:tcW w:w="3096" w:type="dxa"/>
          </w:tcPr>
          <w:p w14:paraId="39F64088"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E-mail</w:t>
            </w:r>
          </w:p>
        </w:tc>
        <w:tc>
          <w:tcPr>
            <w:tcW w:w="5928" w:type="dxa"/>
          </w:tcPr>
          <w:p w14:paraId="3716734E" w14:textId="77777777" w:rsidR="00BD13EC" w:rsidRPr="00BD13EC" w:rsidRDefault="00BD13EC" w:rsidP="000231DF">
            <w:pPr>
              <w:jc w:val="right"/>
              <w:rPr>
                <w:rFonts w:ascii="Tahoma" w:hAnsi="Tahoma" w:cs="Tahoma"/>
                <w:sz w:val="20"/>
                <w:szCs w:val="20"/>
                <w:lang w:val="en-US"/>
              </w:rPr>
            </w:pPr>
          </w:p>
        </w:tc>
      </w:tr>
      <w:tr w:rsidR="00BD13EC" w:rsidRPr="00BD13EC" w14:paraId="560EF8E3" w14:textId="77777777" w:rsidTr="001A585F">
        <w:tc>
          <w:tcPr>
            <w:tcW w:w="3096" w:type="dxa"/>
          </w:tcPr>
          <w:p w14:paraId="3551FBEE" w14:textId="77777777" w:rsidR="00BD13EC" w:rsidRPr="00BD13EC" w:rsidRDefault="00BD13EC" w:rsidP="005A7A16">
            <w:pPr>
              <w:jc w:val="both"/>
              <w:rPr>
                <w:rFonts w:ascii="Tahoma" w:hAnsi="Tahoma" w:cs="Tahoma"/>
                <w:sz w:val="20"/>
                <w:szCs w:val="20"/>
              </w:rPr>
            </w:pPr>
            <w:r w:rsidRPr="00BD13EC">
              <w:rPr>
                <w:rFonts w:ascii="Tahoma" w:hAnsi="Tahoma" w:cs="Tahoma"/>
                <w:sz w:val="20"/>
                <w:szCs w:val="20"/>
              </w:rPr>
              <w:t>Site Internet</w:t>
            </w:r>
          </w:p>
        </w:tc>
        <w:tc>
          <w:tcPr>
            <w:tcW w:w="5928" w:type="dxa"/>
          </w:tcPr>
          <w:p w14:paraId="253AA66A" w14:textId="77777777" w:rsidR="00BD13EC" w:rsidRPr="00BD13EC" w:rsidRDefault="00BD13EC" w:rsidP="000231DF">
            <w:pPr>
              <w:jc w:val="right"/>
              <w:rPr>
                <w:rFonts w:ascii="Tahoma" w:hAnsi="Tahoma" w:cs="Tahoma"/>
                <w:sz w:val="20"/>
                <w:szCs w:val="20"/>
                <w:lang w:val="en-US"/>
              </w:rPr>
            </w:pPr>
          </w:p>
        </w:tc>
      </w:tr>
    </w:tbl>
    <w:p w14:paraId="176F0824" w14:textId="77777777" w:rsidR="00BD13EC" w:rsidRPr="00BD13EC" w:rsidRDefault="00BD13EC" w:rsidP="00BD13EC">
      <w:pPr>
        <w:spacing w:after="0" w:line="240" w:lineRule="auto"/>
        <w:jc w:val="both"/>
        <w:rPr>
          <w:rFonts w:ascii="Tahoma" w:hAnsi="Tahoma" w:cs="Tahoma"/>
          <w:sz w:val="20"/>
          <w:szCs w:val="20"/>
        </w:rPr>
      </w:pPr>
    </w:p>
    <w:p w14:paraId="1998013B" w14:textId="3F71126C" w:rsidR="00BD13EC" w:rsidRDefault="00BD13EC">
      <w:pPr>
        <w:rPr>
          <w:rFonts w:ascii="Tahoma" w:hAnsi="Tahoma" w:cs="Tahoma"/>
          <w:sz w:val="20"/>
          <w:szCs w:val="20"/>
        </w:rPr>
      </w:pPr>
      <w:r>
        <w:rPr>
          <w:rFonts w:ascii="Tahoma" w:hAnsi="Tahoma" w:cs="Tahoma"/>
          <w:sz w:val="20"/>
          <w:szCs w:val="20"/>
        </w:rPr>
        <w:br w:type="page"/>
      </w:r>
    </w:p>
    <w:p w14:paraId="0625EE69" w14:textId="77777777" w:rsidR="00BD13EC" w:rsidRPr="00BD13EC" w:rsidRDefault="00BD13EC" w:rsidP="00BD13EC">
      <w:pPr>
        <w:pStyle w:val="ListParagraph"/>
        <w:numPr>
          <w:ilvl w:val="0"/>
          <w:numId w:val="7"/>
        </w:numPr>
        <w:spacing w:after="0" w:line="240" w:lineRule="auto"/>
        <w:rPr>
          <w:rFonts w:ascii="Tahoma" w:eastAsia="Times New Roman" w:hAnsi="Tahoma" w:cs="Tahoma"/>
          <w:b/>
          <w:color w:val="292A81"/>
          <w:sz w:val="28"/>
          <w:szCs w:val="28"/>
        </w:rPr>
      </w:pPr>
      <w:r w:rsidRPr="00BD13EC">
        <w:rPr>
          <w:rFonts w:ascii="Tahoma" w:eastAsia="Times New Roman" w:hAnsi="Tahoma" w:cs="Tahoma"/>
          <w:b/>
          <w:color w:val="292A81"/>
          <w:sz w:val="28"/>
          <w:szCs w:val="28"/>
        </w:rPr>
        <w:lastRenderedPageBreak/>
        <w:t>Compétence de l’IBPT vis-à-vis du déclarant</w:t>
      </w:r>
    </w:p>
    <w:p w14:paraId="7837D7E8" w14:textId="77777777" w:rsidR="00BD13EC" w:rsidRPr="00BD13EC" w:rsidRDefault="00BD13EC" w:rsidP="00BD13EC">
      <w:pPr>
        <w:spacing w:after="0" w:line="240" w:lineRule="auto"/>
        <w:rPr>
          <w:rFonts w:ascii="Tahoma" w:hAnsi="Tahoma" w:cs="Tahoma"/>
          <w:sz w:val="20"/>
          <w:szCs w:val="20"/>
        </w:rPr>
      </w:pPr>
    </w:p>
    <w:p w14:paraId="168987CD" w14:textId="77777777" w:rsidR="00BD13EC" w:rsidRPr="00BD13EC" w:rsidRDefault="00BD13EC" w:rsidP="00BD13EC">
      <w:pPr>
        <w:spacing w:after="0" w:line="240" w:lineRule="auto"/>
        <w:jc w:val="both"/>
        <w:rPr>
          <w:rStyle w:val="fontstyle01"/>
          <w:rFonts w:ascii="Tahoma" w:hAnsi="Tahoma" w:cs="Tahoma"/>
          <w:sz w:val="20"/>
          <w:szCs w:val="20"/>
        </w:rPr>
      </w:pPr>
      <w:r w:rsidRPr="00BD13EC">
        <w:rPr>
          <w:rStyle w:val="fontstyle01"/>
          <w:rFonts w:ascii="Tahoma" w:hAnsi="Tahoma" w:cs="Tahoma"/>
          <w:sz w:val="20"/>
          <w:szCs w:val="20"/>
        </w:rPr>
        <w:t>Les détails que nous demandons dans cette section  seront utilisés notamment afin de vérifier que le déclarant relève de la compétence de la Belgique et de l’IBPT.</w:t>
      </w:r>
    </w:p>
    <w:p w14:paraId="352B7A79" w14:textId="77777777" w:rsidR="00BD13EC" w:rsidRPr="00BD13EC" w:rsidRDefault="00BD13EC" w:rsidP="00BD13EC">
      <w:pPr>
        <w:spacing w:after="0" w:line="240" w:lineRule="auto"/>
        <w:rPr>
          <w:rFonts w:ascii="Tahoma" w:hAnsi="Tahoma" w:cs="Tahoma"/>
          <w:sz w:val="20"/>
          <w:szCs w:val="20"/>
        </w:rPr>
      </w:pPr>
    </w:p>
    <w:p w14:paraId="600633DF"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Dans quelle(s) langue(s) le service déclaré sera-t-il fourni ?</w:t>
      </w:r>
    </w:p>
    <w:p w14:paraId="6900C987" w14:textId="77777777" w:rsidR="00BD13EC" w:rsidRPr="00BD13EC" w:rsidRDefault="00BD13EC" w:rsidP="00BD13EC">
      <w:pPr>
        <w:spacing w:after="0" w:line="240" w:lineRule="auto"/>
        <w:rPr>
          <w:rFonts w:ascii="Tahoma" w:hAnsi="Tahoma" w:cs="Tahoma"/>
          <w:sz w:val="20"/>
          <w:szCs w:val="20"/>
        </w:rPr>
      </w:pPr>
    </w:p>
    <w:p w14:paraId="5E401FE0" w14:textId="77777777" w:rsidR="00BD13EC" w:rsidRPr="00BD13EC" w:rsidRDefault="00BD13EC" w:rsidP="00BD13EC">
      <w:pPr>
        <w:spacing w:after="0" w:line="240" w:lineRule="auto"/>
        <w:rPr>
          <w:rFonts w:ascii="Tahoma" w:hAnsi="Tahoma" w:cs="Tahoma"/>
          <w:sz w:val="20"/>
          <w:szCs w:val="20"/>
        </w:rPr>
      </w:pPr>
    </w:p>
    <w:p w14:paraId="58E3D092" w14:textId="77777777" w:rsidR="00BD13EC" w:rsidRPr="00BD13EC" w:rsidRDefault="00BD13EC" w:rsidP="00BD13EC">
      <w:pPr>
        <w:spacing w:after="0" w:line="240" w:lineRule="auto"/>
        <w:rPr>
          <w:rFonts w:ascii="Tahoma" w:hAnsi="Tahoma" w:cs="Tahoma"/>
          <w:sz w:val="20"/>
          <w:szCs w:val="20"/>
        </w:rPr>
      </w:pPr>
    </w:p>
    <w:p w14:paraId="36C55D3D" w14:textId="77777777" w:rsidR="00BD13EC" w:rsidRPr="00BD13EC" w:rsidRDefault="00BD13EC" w:rsidP="00BD13EC">
      <w:pPr>
        <w:spacing w:after="0" w:line="240" w:lineRule="auto"/>
        <w:rPr>
          <w:rFonts w:ascii="Tahoma" w:hAnsi="Tahoma" w:cs="Tahoma"/>
          <w:sz w:val="20"/>
          <w:szCs w:val="20"/>
        </w:rPr>
      </w:pPr>
    </w:p>
    <w:p w14:paraId="4C96ABBA" w14:textId="77777777" w:rsidR="00BD13EC" w:rsidRPr="00BD13EC" w:rsidRDefault="00BD13EC" w:rsidP="00BD13EC">
      <w:pPr>
        <w:spacing w:after="0" w:line="240" w:lineRule="auto"/>
        <w:rPr>
          <w:rFonts w:ascii="Tahoma" w:hAnsi="Tahoma" w:cs="Tahoma"/>
          <w:sz w:val="20"/>
          <w:szCs w:val="20"/>
        </w:rPr>
      </w:pPr>
    </w:p>
    <w:p w14:paraId="4B46CBBF"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Adresse(s) où les décisions éditoriales relatives aux services de médias audiovisuels  sont/seront prises :</w:t>
      </w:r>
    </w:p>
    <w:p w14:paraId="76033BAB" w14:textId="7D75E0E3" w:rsidR="00BD13EC" w:rsidRDefault="00BD13EC" w:rsidP="00BD13EC">
      <w:pPr>
        <w:spacing w:after="0" w:line="240" w:lineRule="auto"/>
        <w:rPr>
          <w:rFonts w:ascii="Tahoma" w:hAnsi="Tahoma" w:cs="Tahoma"/>
          <w:sz w:val="20"/>
          <w:szCs w:val="20"/>
        </w:rPr>
      </w:pPr>
    </w:p>
    <w:p w14:paraId="2BCAD693" w14:textId="1F96829F" w:rsidR="00BD13EC" w:rsidRDefault="00BD13EC" w:rsidP="00BD13EC">
      <w:pPr>
        <w:spacing w:after="0" w:line="240" w:lineRule="auto"/>
        <w:rPr>
          <w:rFonts w:ascii="Tahoma" w:hAnsi="Tahoma" w:cs="Tahoma"/>
          <w:sz w:val="20"/>
          <w:szCs w:val="20"/>
        </w:rPr>
      </w:pPr>
    </w:p>
    <w:p w14:paraId="6C1DD098" w14:textId="77777777" w:rsidR="00BD13EC" w:rsidRPr="00BD13EC" w:rsidRDefault="00BD13EC" w:rsidP="00BD13EC">
      <w:pPr>
        <w:spacing w:after="0" w:line="240" w:lineRule="auto"/>
        <w:rPr>
          <w:rFonts w:ascii="Tahoma" w:hAnsi="Tahoma" w:cs="Tahoma"/>
          <w:sz w:val="20"/>
          <w:szCs w:val="20"/>
        </w:rPr>
      </w:pPr>
    </w:p>
    <w:p w14:paraId="751514CA" w14:textId="77777777" w:rsidR="00BD13EC" w:rsidRPr="00BD13EC" w:rsidRDefault="00BD13EC" w:rsidP="00BD13EC">
      <w:pPr>
        <w:spacing w:after="0" w:line="240" w:lineRule="auto"/>
        <w:rPr>
          <w:rFonts w:ascii="Tahoma" w:hAnsi="Tahoma" w:cs="Tahoma"/>
          <w:sz w:val="20"/>
          <w:szCs w:val="20"/>
        </w:rPr>
      </w:pPr>
    </w:p>
    <w:p w14:paraId="44CB8B62" w14:textId="77777777" w:rsidR="00BD13EC" w:rsidRPr="00BD13EC" w:rsidRDefault="00BD13EC" w:rsidP="00BD13EC">
      <w:pPr>
        <w:spacing w:after="0" w:line="240" w:lineRule="auto"/>
        <w:rPr>
          <w:rFonts w:ascii="Tahoma" w:hAnsi="Tahoma" w:cs="Tahoma"/>
          <w:sz w:val="20"/>
          <w:szCs w:val="20"/>
        </w:rPr>
      </w:pPr>
    </w:p>
    <w:p w14:paraId="4FAF0E22" w14:textId="2F07CEBA"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Le déclarant exerce-t-il ou exercera-t-il à plus d’un endroit des activités de fourniture de services de médias audiovisuels  ? </w:t>
      </w:r>
    </w:p>
    <w:p w14:paraId="00AB39DF" w14:textId="77777777" w:rsidR="00885533" w:rsidRDefault="00885533" w:rsidP="00BD13EC">
      <w:pPr>
        <w:spacing w:after="0" w:line="240" w:lineRule="auto"/>
        <w:rPr>
          <w:rFonts w:ascii="Tahoma" w:hAnsi="Tahoma" w:cs="Tahoma"/>
          <w:sz w:val="20"/>
          <w:szCs w:val="20"/>
        </w:rPr>
      </w:pPr>
    </w:p>
    <w:p w14:paraId="09BE1EE6" w14:textId="49075D86" w:rsidR="00BD13EC" w:rsidRPr="00BD13EC" w:rsidRDefault="00BD13EC" w:rsidP="00885533">
      <w:pPr>
        <w:spacing w:after="0" w:line="240" w:lineRule="auto"/>
        <w:ind w:firstLine="708"/>
        <w:rPr>
          <w:rFonts w:ascii="Tahoma" w:hAnsi="Tahoma" w:cs="Tahoma"/>
          <w:b/>
          <w:sz w:val="20"/>
          <w:szCs w:val="20"/>
        </w:rPr>
      </w:pPr>
      <w:r w:rsidRPr="00BD13EC">
        <w:rPr>
          <w:rFonts w:ascii="Tahoma" w:hAnsi="Tahoma" w:cs="Tahoma"/>
          <w:sz w:val="20"/>
          <w:szCs w:val="20"/>
        </w:rPr>
        <w:t>Oui</w:t>
      </w:r>
      <w:r w:rsidR="00885533">
        <w:rPr>
          <w:rFonts w:ascii="Tahoma" w:hAnsi="Tahoma" w:cs="Tahoma"/>
          <w:sz w:val="20"/>
          <w:szCs w:val="20"/>
        </w:rPr>
        <w:t xml:space="preserve"> </w:t>
      </w:r>
      <w:r w:rsidRPr="00BD13EC">
        <w:rPr>
          <w:rFonts w:ascii="Tahoma" w:hAnsi="Tahoma" w:cs="Tahoma"/>
          <w:sz w:val="20"/>
          <w:szCs w:val="20"/>
        </w:rPr>
        <w:t>/</w:t>
      </w:r>
      <w:r w:rsidR="00885533">
        <w:rPr>
          <w:rFonts w:ascii="Tahoma" w:hAnsi="Tahoma" w:cs="Tahoma"/>
          <w:sz w:val="20"/>
          <w:szCs w:val="20"/>
        </w:rPr>
        <w:t xml:space="preserve"> </w:t>
      </w:r>
      <w:r w:rsidRPr="00BD13EC">
        <w:rPr>
          <w:rFonts w:ascii="Tahoma" w:hAnsi="Tahoma" w:cs="Tahoma"/>
          <w:sz w:val="20"/>
          <w:szCs w:val="20"/>
        </w:rPr>
        <w:t>Non (biffez la mention inutile)</w:t>
      </w:r>
    </w:p>
    <w:p w14:paraId="5EFB7D37" w14:textId="77777777" w:rsidR="00BD13EC" w:rsidRPr="00BD13EC" w:rsidRDefault="00BD13EC" w:rsidP="00885533">
      <w:pPr>
        <w:spacing w:after="0" w:line="240" w:lineRule="auto"/>
        <w:ind w:firstLine="708"/>
        <w:rPr>
          <w:rFonts w:ascii="Tahoma" w:hAnsi="Tahoma" w:cs="Tahoma"/>
          <w:sz w:val="20"/>
          <w:szCs w:val="20"/>
        </w:rPr>
      </w:pPr>
      <w:r w:rsidRPr="00BD13EC">
        <w:rPr>
          <w:rFonts w:ascii="Tahoma" w:hAnsi="Tahoma" w:cs="Tahoma"/>
          <w:sz w:val="20"/>
          <w:szCs w:val="20"/>
        </w:rPr>
        <w:t>Si oui, veuillez énumérer ces endroits ci-dessous :</w:t>
      </w:r>
    </w:p>
    <w:p w14:paraId="70FF99FE" w14:textId="77777777" w:rsidR="00BD13EC" w:rsidRPr="00BD13EC" w:rsidRDefault="00BD13EC" w:rsidP="00BD13EC">
      <w:pPr>
        <w:spacing w:after="0" w:line="240" w:lineRule="auto"/>
        <w:rPr>
          <w:rFonts w:ascii="Tahoma" w:hAnsi="Tahoma" w:cs="Tahoma"/>
          <w:sz w:val="20"/>
          <w:szCs w:val="20"/>
        </w:rPr>
      </w:pPr>
    </w:p>
    <w:p w14:paraId="18C39E83" w14:textId="77777777" w:rsidR="00BD13EC" w:rsidRPr="00BD13EC" w:rsidRDefault="00BD13EC" w:rsidP="00BD13EC">
      <w:pPr>
        <w:spacing w:after="0" w:line="240" w:lineRule="auto"/>
        <w:rPr>
          <w:rFonts w:ascii="Tahoma" w:hAnsi="Tahoma" w:cs="Tahoma"/>
          <w:sz w:val="20"/>
          <w:szCs w:val="20"/>
        </w:rPr>
      </w:pPr>
    </w:p>
    <w:p w14:paraId="23A4B72C" w14:textId="77777777" w:rsidR="00BD13EC" w:rsidRPr="00BD13EC" w:rsidRDefault="00BD13EC" w:rsidP="00BD13EC">
      <w:pPr>
        <w:spacing w:after="0" w:line="240" w:lineRule="auto"/>
        <w:rPr>
          <w:rFonts w:ascii="Tahoma" w:hAnsi="Tahoma" w:cs="Tahoma"/>
          <w:sz w:val="20"/>
          <w:szCs w:val="20"/>
        </w:rPr>
      </w:pPr>
    </w:p>
    <w:p w14:paraId="0113D394" w14:textId="77777777" w:rsidR="00BD13EC" w:rsidRPr="00BD13EC" w:rsidRDefault="00BD13EC" w:rsidP="00BD13EC">
      <w:pPr>
        <w:spacing w:after="0" w:line="240" w:lineRule="auto"/>
        <w:rPr>
          <w:rFonts w:ascii="Tahoma" w:hAnsi="Tahoma" w:cs="Tahoma"/>
          <w:sz w:val="20"/>
          <w:szCs w:val="20"/>
        </w:rPr>
      </w:pPr>
    </w:p>
    <w:p w14:paraId="70A877E8" w14:textId="77777777" w:rsidR="00BD13EC" w:rsidRPr="00BD13EC" w:rsidRDefault="00BD13EC" w:rsidP="00BD13EC">
      <w:pPr>
        <w:spacing w:after="0" w:line="240" w:lineRule="auto"/>
        <w:rPr>
          <w:rFonts w:ascii="Tahoma" w:hAnsi="Tahoma" w:cs="Tahoma"/>
          <w:sz w:val="20"/>
          <w:szCs w:val="20"/>
        </w:rPr>
      </w:pPr>
    </w:p>
    <w:p w14:paraId="0A0CE065"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Combien d’employés le déclarant a/aura-t-il au total ?</w:t>
      </w:r>
    </w:p>
    <w:p w14:paraId="2B092AEE" w14:textId="77777777" w:rsidR="00BD13EC" w:rsidRPr="00BD13EC" w:rsidRDefault="00BD13EC" w:rsidP="00BD13EC">
      <w:pPr>
        <w:spacing w:after="0" w:line="240" w:lineRule="auto"/>
        <w:rPr>
          <w:rFonts w:ascii="Tahoma" w:hAnsi="Tahoma" w:cs="Tahoma"/>
          <w:sz w:val="20"/>
          <w:szCs w:val="20"/>
        </w:rPr>
      </w:pPr>
    </w:p>
    <w:p w14:paraId="19C0B4B2" w14:textId="43F72215" w:rsidR="00BD13EC" w:rsidRDefault="00BD13EC" w:rsidP="00BD13EC">
      <w:pPr>
        <w:spacing w:after="0" w:line="240" w:lineRule="auto"/>
        <w:rPr>
          <w:rFonts w:ascii="Tahoma" w:hAnsi="Tahoma" w:cs="Tahoma"/>
          <w:sz w:val="20"/>
          <w:szCs w:val="20"/>
        </w:rPr>
      </w:pPr>
    </w:p>
    <w:p w14:paraId="7AE36694" w14:textId="00E32BA3" w:rsidR="00885533" w:rsidRDefault="00885533" w:rsidP="00BD13EC">
      <w:pPr>
        <w:spacing w:after="0" w:line="240" w:lineRule="auto"/>
        <w:rPr>
          <w:rFonts w:ascii="Tahoma" w:hAnsi="Tahoma" w:cs="Tahoma"/>
          <w:sz w:val="20"/>
          <w:szCs w:val="20"/>
        </w:rPr>
      </w:pPr>
    </w:p>
    <w:p w14:paraId="260DC709" w14:textId="77777777" w:rsidR="00885533" w:rsidRPr="00BD13EC" w:rsidRDefault="00885533" w:rsidP="00BD13EC">
      <w:pPr>
        <w:spacing w:after="0" w:line="240" w:lineRule="auto"/>
        <w:rPr>
          <w:rFonts w:ascii="Tahoma" w:hAnsi="Tahoma" w:cs="Tahoma"/>
          <w:sz w:val="20"/>
          <w:szCs w:val="20"/>
        </w:rPr>
      </w:pPr>
    </w:p>
    <w:p w14:paraId="10E0C80A" w14:textId="77777777" w:rsidR="00BD13EC" w:rsidRPr="00BD13EC" w:rsidRDefault="00BD13EC" w:rsidP="00BD13EC">
      <w:pPr>
        <w:spacing w:after="0" w:line="240" w:lineRule="auto"/>
        <w:rPr>
          <w:rFonts w:ascii="Tahoma" w:hAnsi="Tahoma" w:cs="Tahoma"/>
          <w:sz w:val="20"/>
          <w:szCs w:val="20"/>
        </w:rPr>
      </w:pPr>
    </w:p>
    <w:p w14:paraId="1A66E407"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Combien d’employés sont/seront basés à chaque endroit énuméré au point 2.3. ?</w:t>
      </w:r>
    </w:p>
    <w:p w14:paraId="7846A373" w14:textId="79996E4C" w:rsidR="00BD13EC" w:rsidRDefault="00BD13EC" w:rsidP="00BD13EC">
      <w:pPr>
        <w:spacing w:after="0" w:line="240" w:lineRule="auto"/>
        <w:rPr>
          <w:rFonts w:ascii="Tahoma" w:hAnsi="Tahoma" w:cs="Tahoma"/>
          <w:sz w:val="20"/>
          <w:szCs w:val="20"/>
        </w:rPr>
      </w:pPr>
    </w:p>
    <w:p w14:paraId="0E2950A3" w14:textId="62073230" w:rsidR="00885533" w:rsidRDefault="00885533" w:rsidP="00BD13EC">
      <w:pPr>
        <w:spacing w:after="0" w:line="240" w:lineRule="auto"/>
        <w:rPr>
          <w:rFonts w:ascii="Tahoma" w:hAnsi="Tahoma" w:cs="Tahoma"/>
          <w:sz w:val="20"/>
          <w:szCs w:val="20"/>
        </w:rPr>
      </w:pPr>
    </w:p>
    <w:p w14:paraId="491D4563" w14:textId="77777777" w:rsidR="00885533" w:rsidRPr="00BD13EC" w:rsidRDefault="00885533" w:rsidP="00BD13EC">
      <w:pPr>
        <w:spacing w:after="0" w:line="240" w:lineRule="auto"/>
        <w:rPr>
          <w:rFonts w:ascii="Tahoma" w:hAnsi="Tahoma" w:cs="Tahoma"/>
          <w:sz w:val="20"/>
          <w:szCs w:val="20"/>
        </w:rPr>
      </w:pPr>
    </w:p>
    <w:p w14:paraId="48F97AD9" w14:textId="77777777" w:rsidR="00BD13EC" w:rsidRPr="00BD13EC" w:rsidRDefault="00BD13EC" w:rsidP="00BD13EC">
      <w:pPr>
        <w:spacing w:after="0" w:line="240" w:lineRule="auto"/>
        <w:rPr>
          <w:rFonts w:ascii="Tahoma" w:hAnsi="Tahoma" w:cs="Tahoma"/>
          <w:sz w:val="20"/>
          <w:szCs w:val="20"/>
        </w:rPr>
      </w:pPr>
    </w:p>
    <w:p w14:paraId="25EAAB47" w14:textId="77777777" w:rsidR="00BD13EC" w:rsidRPr="00BD13EC" w:rsidRDefault="00BD13EC" w:rsidP="00BD13EC">
      <w:pPr>
        <w:spacing w:after="0" w:line="240" w:lineRule="auto"/>
        <w:rPr>
          <w:rFonts w:ascii="Tahoma" w:hAnsi="Tahoma" w:cs="Tahoma"/>
          <w:sz w:val="20"/>
          <w:szCs w:val="20"/>
        </w:rPr>
      </w:pPr>
    </w:p>
    <w:p w14:paraId="36B99178" w14:textId="0E34BB1E" w:rsid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Quelles fonctions liées à la fourniture du service déclaré sont/seront exercées à chaque endroit énuméré au point 2.3. ?</w:t>
      </w:r>
    </w:p>
    <w:p w14:paraId="17FB1996" w14:textId="5AC7F554" w:rsidR="00885533" w:rsidRPr="00885533" w:rsidRDefault="00885533" w:rsidP="00885533">
      <w:pPr>
        <w:spacing w:after="0" w:line="240" w:lineRule="auto"/>
        <w:rPr>
          <w:rFonts w:ascii="Tahoma" w:hAnsi="Tahoma" w:cs="Tahoma"/>
          <w:bCs/>
          <w:sz w:val="20"/>
          <w:szCs w:val="20"/>
        </w:rPr>
      </w:pPr>
    </w:p>
    <w:p w14:paraId="441B6C8F" w14:textId="6B208A01" w:rsidR="00885533" w:rsidRPr="00885533" w:rsidRDefault="00885533" w:rsidP="00885533">
      <w:pPr>
        <w:spacing w:after="0" w:line="240" w:lineRule="auto"/>
        <w:rPr>
          <w:rFonts w:ascii="Tahoma" w:hAnsi="Tahoma" w:cs="Tahoma"/>
          <w:bCs/>
          <w:sz w:val="20"/>
          <w:szCs w:val="20"/>
        </w:rPr>
      </w:pPr>
    </w:p>
    <w:p w14:paraId="5A5B4352" w14:textId="7A327D79" w:rsidR="00885533" w:rsidRPr="00885533" w:rsidRDefault="00885533" w:rsidP="00885533">
      <w:pPr>
        <w:spacing w:after="0" w:line="240" w:lineRule="auto"/>
        <w:rPr>
          <w:rFonts w:ascii="Tahoma" w:hAnsi="Tahoma" w:cs="Tahoma"/>
          <w:bCs/>
          <w:sz w:val="20"/>
          <w:szCs w:val="20"/>
        </w:rPr>
      </w:pPr>
    </w:p>
    <w:p w14:paraId="7E047F3E" w14:textId="0D926A22" w:rsidR="00885533" w:rsidRPr="00885533" w:rsidRDefault="00885533" w:rsidP="00885533">
      <w:pPr>
        <w:spacing w:after="0" w:line="240" w:lineRule="auto"/>
        <w:rPr>
          <w:rFonts w:ascii="Tahoma" w:hAnsi="Tahoma" w:cs="Tahoma"/>
          <w:bCs/>
          <w:sz w:val="20"/>
          <w:szCs w:val="20"/>
        </w:rPr>
      </w:pPr>
    </w:p>
    <w:p w14:paraId="080E77CC" w14:textId="6B640B08" w:rsidR="00885533" w:rsidRPr="00885533" w:rsidRDefault="00885533">
      <w:pPr>
        <w:rPr>
          <w:rFonts w:ascii="Tahoma" w:hAnsi="Tahoma" w:cs="Tahoma"/>
          <w:bCs/>
          <w:sz w:val="20"/>
          <w:szCs w:val="20"/>
        </w:rPr>
      </w:pPr>
    </w:p>
    <w:p w14:paraId="2E16805D" w14:textId="0E7380EE" w:rsidR="00BD13EC" w:rsidRPr="00BD13EC" w:rsidRDefault="009E673C" w:rsidP="009E673C">
      <w:pPr>
        <w:pStyle w:val="ListParagraph"/>
        <w:numPr>
          <w:ilvl w:val="1"/>
          <w:numId w:val="7"/>
        </w:numPr>
        <w:spacing w:after="0" w:line="240" w:lineRule="auto"/>
        <w:rPr>
          <w:rFonts w:ascii="Tahoma" w:hAnsi="Tahoma" w:cs="Tahoma"/>
          <w:b/>
          <w:sz w:val="20"/>
          <w:szCs w:val="20"/>
        </w:rPr>
      </w:pPr>
      <w:r>
        <w:rPr>
          <w:rFonts w:ascii="Tahoma" w:hAnsi="Tahoma" w:cs="Tahoma"/>
          <w:b/>
          <w:sz w:val="20"/>
          <w:szCs w:val="20"/>
        </w:rPr>
        <w:t>À</w:t>
      </w:r>
      <w:r w:rsidR="00BD13EC" w:rsidRPr="00BD13EC">
        <w:rPr>
          <w:rFonts w:ascii="Tahoma" w:hAnsi="Tahoma" w:cs="Tahoma"/>
          <w:b/>
          <w:sz w:val="20"/>
          <w:szCs w:val="20"/>
        </w:rPr>
        <w:t xml:space="preserve"> quel endroit le déclarant a-t-il débuté ses activités ?</w:t>
      </w:r>
    </w:p>
    <w:p w14:paraId="30472C8E" w14:textId="3B9D63DE" w:rsidR="00BD13EC" w:rsidRDefault="00BD13EC" w:rsidP="00BD13EC">
      <w:pPr>
        <w:spacing w:after="0" w:line="240" w:lineRule="auto"/>
        <w:rPr>
          <w:rFonts w:ascii="Tahoma" w:hAnsi="Tahoma" w:cs="Tahoma"/>
          <w:sz w:val="20"/>
          <w:szCs w:val="20"/>
        </w:rPr>
      </w:pPr>
    </w:p>
    <w:p w14:paraId="200D08C0" w14:textId="2F158412" w:rsidR="000231DF" w:rsidRDefault="000231DF" w:rsidP="00BD13EC">
      <w:pPr>
        <w:spacing w:after="0" w:line="240" w:lineRule="auto"/>
        <w:rPr>
          <w:rFonts w:ascii="Tahoma" w:hAnsi="Tahoma" w:cs="Tahoma"/>
          <w:sz w:val="20"/>
          <w:szCs w:val="20"/>
        </w:rPr>
      </w:pPr>
    </w:p>
    <w:p w14:paraId="358502FA" w14:textId="77777777" w:rsidR="00BD13EC" w:rsidRPr="00BD13EC" w:rsidRDefault="00BD13EC" w:rsidP="00BD13EC">
      <w:pPr>
        <w:spacing w:after="0" w:line="240" w:lineRule="auto"/>
        <w:rPr>
          <w:rFonts w:ascii="Tahoma" w:hAnsi="Tahoma" w:cs="Tahoma"/>
          <w:sz w:val="20"/>
          <w:szCs w:val="20"/>
        </w:rPr>
      </w:pPr>
    </w:p>
    <w:p w14:paraId="4ACFFDEC" w14:textId="10920C93" w:rsidR="00BD13EC" w:rsidRDefault="00BD13EC">
      <w:pPr>
        <w:rPr>
          <w:rFonts w:ascii="Tahoma" w:hAnsi="Tahoma" w:cs="Tahoma"/>
          <w:sz w:val="20"/>
          <w:szCs w:val="20"/>
        </w:rPr>
      </w:pPr>
    </w:p>
    <w:p w14:paraId="284D1D0E" w14:textId="77777777" w:rsidR="00BD13EC" w:rsidRPr="00BD13EC" w:rsidRDefault="00BD13EC" w:rsidP="00BD13EC">
      <w:pPr>
        <w:pStyle w:val="ListParagraph"/>
        <w:numPr>
          <w:ilvl w:val="0"/>
          <w:numId w:val="7"/>
        </w:numPr>
        <w:spacing w:after="0" w:line="240" w:lineRule="auto"/>
        <w:rPr>
          <w:rFonts w:ascii="Tahoma" w:eastAsia="Times New Roman" w:hAnsi="Tahoma" w:cs="Tahoma"/>
          <w:b/>
          <w:color w:val="292A81"/>
          <w:sz w:val="28"/>
          <w:szCs w:val="28"/>
        </w:rPr>
      </w:pPr>
      <w:r w:rsidRPr="00BD13EC">
        <w:rPr>
          <w:rFonts w:ascii="Tahoma" w:eastAsia="Times New Roman" w:hAnsi="Tahoma" w:cs="Tahoma"/>
          <w:b/>
          <w:color w:val="292A81"/>
          <w:sz w:val="28"/>
          <w:szCs w:val="28"/>
        </w:rPr>
        <w:lastRenderedPageBreak/>
        <w:t>Les services envisagés</w:t>
      </w:r>
    </w:p>
    <w:p w14:paraId="31605F27" w14:textId="77777777" w:rsidR="00BD13EC" w:rsidRPr="00BD13EC" w:rsidRDefault="00BD13EC" w:rsidP="00BD13EC">
      <w:pPr>
        <w:spacing w:after="0" w:line="240" w:lineRule="auto"/>
        <w:rPr>
          <w:rFonts w:ascii="Tahoma" w:hAnsi="Tahoma" w:cs="Tahoma"/>
          <w:sz w:val="20"/>
          <w:szCs w:val="20"/>
          <w:lang w:val="en-US"/>
        </w:rPr>
      </w:pPr>
    </w:p>
    <w:p w14:paraId="0347FCF2" w14:textId="5485F9B1" w:rsidR="00BD13EC" w:rsidRPr="00BD13EC" w:rsidRDefault="00BD13EC" w:rsidP="00BD13EC">
      <w:pPr>
        <w:spacing w:after="0" w:line="240" w:lineRule="auto"/>
        <w:jc w:val="both"/>
        <w:rPr>
          <w:rStyle w:val="fontstyle01"/>
          <w:rFonts w:ascii="Tahoma" w:hAnsi="Tahoma" w:cs="Tahoma"/>
          <w:sz w:val="20"/>
          <w:szCs w:val="20"/>
        </w:rPr>
      </w:pPr>
      <w:r w:rsidRPr="00BD13EC">
        <w:rPr>
          <w:rStyle w:val="fontstyle01"/>
          <w:rFonts w:ascii="Tahoma" w:hAnsi="Tahoma" w:cs="Tahoma"/>
          <w:sz w:val="20"/>
          <w:szCs w:val="20"/>
        </w:rPr>
        <w:t>Cette section vous invite à décrire votre programmation et son public-cible. Vous serez uniquement autorisé à diffuser le service tel que décrit dans cette déclaration préalable. C’est pourquoi il est important que vous fournissiez des réponses complètes et détaillées aux questions de cette section.</w:t>
      </w:r>
    </w:p>
    <w:p w14:paraId="7BBF815D" w14:textId="77777777" w:rsidR="00BD13EC" w:rsidRPr="00BD13EC" w:rsidRDefault="00BD13EC" w:rsidP="00BD13EC">
      <w:pPr>
        <w:spacing w:after="0" w:line="240" w:lineRule="auto"/>
        <w:rPr>
          <w:rFonts w:ascii="Tahoma" w:hAnsi="Tahoma" w:cs="Tahoma"/>
          <w:sz w:val="20"/>
          <w:szCs w:val="20"/>
        </w:rPr>
      </w:pPr>
    </w:p>
    <w:p w14:paraId="7CD2C87E"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Comment s’appelle le service de médias audiovisuels envisagé (comme indiqué dans l’éventuel guide électronique des programmes) ?</w:t>
      </w:r>
    </w:p>
    <w:p w14:paraId="3D627658" w14:textId="423B6E5B" w:rsidR="00BD13EC" w:rsidRDefault="00BD13EC" w:rsidP="00BD13EC">
      <w:pPr>
        <w:spacing w:after="0" w:line="240" w:lineRule="auto"/>
        <w:rPr>
          <w:rFonts w:ascii="Tahoma" w:hAnsi="Tahoma" w:cs="Tahoma"/>
          <w:sz w:val="20"/>
          <w:szCs w:val="20"/>
        </w:rPr>
      </w:pPr>
    </w:p>
    <w:p w14:paraId="7D056F26" w14:textId="13DF2AF8" w:rsidR="009E673C" w:rsidRDefault="009E673C" w:rsidP="00BD13EC">
      <w:pPr>
        <w:spacing w:after="0" w:line="240" w:lineRule="auto"/>
        <w:rPr>
          <w:rFonts w:ascii="Tahoma" w:hAnsi="Tahoma" w:cs="Tahoma"/>
          <w:sz w:val="20"/>
          <w:szCs w:val="20"/>
        </w:rPr>
      </w:pPr>
    </w:p>
    <w:p w14:paraId="738018AC" w14:textId="77777777" w:rsidR="000231DF" w:rsidRPr="00BD13EC" w:rsidRDefault="000231DF" w:rsidP="00BD13EC">
      <w:pPr>
        <w:spacing w:after="0" w:line="240" w:lineRule="auto"/>
        <w:rPr>
          <w:rFonts w:ascii="Tahoma" w:hAnsi="Tahoma" w:cs="Tahoma"/>
          <w:sz w:val="20"/>
          <w:szCs w:val="20"/>
        </w:rPr>
      </w:pPr>
    </w:p>
    <w:p w14:paraId="0562EF74" w14:textId="77777777" w:rsidR="00BD13EC" w:rsidRPr="00BD13EC" w:rsidRDefault="00BD13EC" w:rsidP="00BD13EC">
      <w:pPr>
        <w:spacing w:after="0" w:line="240" w:lineRule="auto"/>
        <w:rPr>
          <w:rFonts w:ascii="Tahoma" w:hAnsi="Tahoma" w:cs="Tahoma"/>
          <w:sz w:val="20"/>
          <w:szCs w:val="20"/>
        </w:rPr>
      </w:pPr>
    </w:p>
    <w:p w14:paraId="3F88F4AE"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Quelle est la date prévue pour la première diffusion ?</w:t>
      </w:r>
    </w:p>
    <w:p w14:paraId="041F9241" w14:textId="143F819D" w:rsidR="00BD13EC" w:rsidRDefault="00BD13EC" w:rsidP="00BD13EC">
      <w:pPr>
        <w:spacing w:after="0" w:line="240" w:lineRule="auto"/>
        <w:rPr>
          <w:rFonts w:ascii="Tahoma" w:hAnsi="Tahoma" w:cs="Tahoma"/>
          <w:sz w:val="20"/>
          <w:szCs w:val="20"/>
        </w:rPr>
      </w:pPr>
    </w:p>
    <w:p w14:paraId="635C12B7" w14:textId="77777777" w:rsidR="000231DF" w:rsidRDefault="000231DF" w:rsidP="00BD13EC">
      <w:pPr>
        <w:spacing w:after="0" w:line="240" w:lineRule="auto"/>
        <w:rPr>
          <w:rFonts w:ascii="Tahoma" w:hAnsi="Tahoma" w:cs="Tahoma"/>
          <w:sz w:val="20"/>
          <w:szCs w:val="20"/>
        </w:rPr>
      </w:pPr>
    </w:p>
    <w:p w14:paraId="24789D68" w14:textId="77777777" w:rsidR="009E673C" w:rsidRPr="00BD13EC" w:rsidRDefault="009E673C" w:rsidP="00BD13EC">
      <w:pPr>
        <w:spacing w:after="0" w:line="240" w:lineRule="auto"/>
        <w:rPr>
          <w:rFonts w:ascii="Tahoma" w:hAnsi="Tahoma" w:cs="Tahoma"/>
          <w:sz w:val="20"/>
          <w:szCs w:val="20"/>
        </w:rPr>
      </w:pPr>
    </w:p>
    <w:p w14:paraId="4A3A6F53" w14:textId="77777777" w:rsidR="00BD13EC" w:rsidRPr="00BD13EC" w:rsidRDefault="00BD13EC" w:rsidP="00BD13EC">
      <w:pPr>
        <w:spacing w:after="0" w:line="240" w:lineRule="auto"/>
        <w:rPr>
          <w:rFonts w:ascii="Tahoma" w:hAnsi="Tahoma" w:cs="Tahoma"/>
          <w:sz w:val="20"/>
          <w:szCs w:val="20"/>
        </w:rPr>
      </w:pPr>
    </w:p>
    <w:p w14:paraId="3ECDA755"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Le service sera-t-il linéaire ou à la demande ?</w:t>
      </w:r>
    </w:p>
    <w:p w14:paraId="72993C18" w14:textId="31B1A87A" w:rsidR="00BD13EC" w:rsidRDefault="00BD13EC" w:rsidP="00BD13EC">
      <w:pPr>
        <w:spacing w:after="0" w:line="240" w:lineRule="auto"/>
        <w:rPr>
          <w:rFonts w:ascii="Tahoma" w:hAnsi="Tahoma" w:cs="Tahoma"/>
          <w:sz w:val="20"/>
          <w:szCs w:val="20"/>
        </w:rPr>
      </w:pPr>
    </w:p>
    <w:p w14:paraId="07992299" w14:textId="5E46D689" w:rsidR="009E673C" w:rsidRDefault="009E673C" w:rsidP="00BD13EC">
      <w:pPr>
        <w:spacing w:after="0" w:line="240" w:lineRule="auto"/>
        <w:rPr>
          <w:rFonts w:ascii="Tahoma" w:hAnsi="Tahoma" w:cs="Tahoma"/>
          <w:sz w:val="20"/>
          <w:szCs w:val="20"/>
        </w:rPr>
      </w:pPr>
    </w:p>
    <w:p w14:paraId="5EA140BA" w14:textId="77777777" w:rsidR="000231DF" w:rsidRPr="00BD13EC" w:rsidRDefault="000231DF" w:rsidP="00BD13EC">
      <w:pPr>
        <w:spacing w:after="0" w:line="240" w:lineRule="auto"/>
        <w:rPr>
          <w:rFonts w:ascii="Tahoma" w:hAnsi="Tahoma" w:cs="Tahoma"/>
          <w:sz w:val="20"/>
          <w:szCs w:val="20"/>
        </w:rPr>
      </w:pPr>
    </w:p>
    <w:p w14:paraId="7BA36B36" w14:textId="77777777" w:rsidR="00BD13EC" w:rsidRPr="00BD13EC" w:rsidRDefault="00BD13EC" w:rsidP="00BD13EC">
      <w:pPr>
        <w:spacing w:after="0" w:line="240" w:lineRule="auto"/>
        <w:rPr>
          <w:rFonts w:ascii="Tahoma" w:hAnsi="Tahoma" w:cs="Tahoma"/>
          <w:sz w:val="20"/>
          <w:szCs w:val="20"/>
        </w:rPr>
      </w:pPr>
    </w:p>
    <w:p w14:paraId="4754F89E" w14:textId="240BE34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w:t>
      </w:r>
      <w:r w:rsidR="00F3436B" w:rsidRPr="00F3436B">
        <w:rPr>
          <w:rFonts w:ascii="Tahoma" w:hAnsi="Tahoma" w:cs="Tahoma"/>
          <w:b/>
          <w:sz w:val="20"/>
          <w:szCs w:val="20"/>
        </w:rPr>
        <w:t xml:space="preserve">De quelle manière le service sera-t-il fourni </w:t>
      </w:r>
      <w:r w:rsidRPr="00BD13EC">
        <w:rPr>
          <w:rFonts w:ascii="Tahoma" w:hAnsi="Tahoma" w:cs="Tahoma"/>
          <w:sz w:val="20"/>
          <w:szCs w:val="20"/>
        </w:rPr>
        <w:t>(par ex. carrier/</w:t>
      </w:r>
      <w:proofErr w:type="spellStart"/>
      <w:r w:rsidRPr="00BD13EC">
        <w:rPr>
          <w:rFonts w:ascii="Tahoma" w:hAnsi="Tahoma" w:cs="Tahoma"/>
          <w:sz w:val="20"/>
          <w:szCs w:val="20"/>
        </w:rPr>
        <w:t>uplink</w:t>
      </w:r>
      <w:proofErr w:type="spellEnd"/>
      <w:r w:rsidRPr="00BD13EC">
        <w:rPr>
          <w:rFonts w:ascii="Tahoma" w:hAnsi="Tahoma" w:cs="Tahoma"/>
          <w:sz w:val="20"/>
          <w:szCs w:val="20"/>
        </w:rPr>
        <w:t>/</w:t>
      </w:r>
      <w:proofErr w:type="spellStart"/>
      <w:r w:rsidRPr="00BD13EC">
        <w:rPr>
          <w:rFonts w:ascii="Tahoma" w:hAnsi="Tahoma" w:cs="Tahoma"/>
          <w:sz w:val="20"/>
          <w:szCs w:val="20"/>
        </w:rPr>
        <w:t>downlink</w:t>
      </w:r>
      <w:proofErr w:type="spellEnd"/>
      <w:r w:rsidRPr="00BD13EC">
        <w:rPr>
          <w:rFonts w:ascii="Tahoma" w:hAnsi="Tahoma" w:cs="Tahoma"/>
          <w:sz w:val="20"/>
          <w:szCs w:val="20"/>
        </w:rPr>
        <w:t>...)</w:t>
      </w:r>
      <w:r w:rsidRPr="00BD13EC">
        <w:rPr>
          <w:rFonts w:ascii="Tahoma" w:hAnsi="Tahoma" w:cs="Tahoma"/>
          <w:b/>
          <w:sz w:val="20"/>
          <w:szCs w:val="20"/>
        </w:rPr>
        <w:t> ?</w:t>
      </w:r>
    </w:p>
    <w:p w14:paraId="21D2A4EF" w14:textId="6997DABA" w:rsidR="00BD13EC" w:rsidRDefault="00BD13EC" w:rsidP="00BD13EC">
      <w:pPr>
        <w:spacing w:after="0" w:line="240" w:lineRule="auto"/>
        <w:rPr>
          <w:rFonts w:ascii="Tahoma" w:hAnsi="Tahoma" w:cs="Tahoma"/>
          <w:sz w:val="20"/>
          <w:szCs w:val="20"/>
        </w:rPr>
      </w:pPr>
    </w:p>
    <w:p w14:paraId="01AF0078" w14:textId="6B3CFC2E" w:rsidR="009E673C" w:rsidRDefault="009E673C" w:rsidP="00BD13EC">
      <w:pPr>
        <w:spacing w:after="0" w:line="240" w:lineRule="auto"/>
        <w:rPr>
          <w:rFonts w:ascii="Tahoma" w:hAnsi="Tahoma" w:cs="Tahoma"/>
          <w:sz w:val="20"/>
          <w:szCs w:val="20"/>
        </w:rPr>
      </w:pPr>
    </w:p>
    <w:p w14:paraId="1DA35E09" w14:textId="77777777" w:rsidR="000231DF" w:rsidRPr="00BD13EC" w:rsidRDefault="000231DF" w:rsidP="00BD13EC">
      <w:pPr>
        <w:spacing w:after="0" w:line="240" w:lineRule="auto"/>
        <w:rPr>
          <w:rFonts w:ascii="Tahoma" w:hAnsi="Tahoma" w:cs="Tahoma"/>
          <w:sz w:val="20"/>
          <w:szCs w:val="20"/>
        </w:rPr>
      </w:pPr>
    </w:p>
    <w:p w14:paraId="290E2F01" w14:textId="77777777" w:rsidR="00BD13EC" w:rsidRPr="00BD13EC" w:rsidRDefault="00BD13EC" w:rsidP="00BD13EC">
      <w:pPr>
        <w:spacing w:after="0" w:line="240" w:lineRule="auto"/>
        <w:rPr>
          <w:rFonts w:ascii="Tahoma" w:hAnsi="Tahoma" w:cs="Tahoma"/>
          <w:sz w:val="20"/>
          <w:szCs w:val="20"/>
        </w:rPr>
      </w:pPr>
    </w:p>
    <w:p w14:paraId="202E0C76" w14:textId="77777777" w:rsidR="00BD13EC" w:rsidRPr="00BD13EC" w:rsidRDefault="00BD13EC" w:rsidP="00BD13EC">
      <w:pPr>
        <w:pStyle w:val="ListParagraph"/>
        <w:numPr>
          <w:ilvl w:val="2"/>
          <w:numId w:val="7"/>
        </w:numPr>
        <w:spacing w:after="0" w:line="240" w:lineRule="auto"/>
        <w:rPr>
          <w:rFonts w:ascii="Tahoma" w:hAnsi="Tahoma" w:cs="Tahoma"/>
          <w:b/>
          <w:sz w:val="20"/>
          <w:szCs w:val="20"/>
        </w:rPr>
      </w:pPr>
      <w:r w:rsidRPr="00BD13EC">
        <w:rPr>
          <w:rFonts w:ascii="Tahoma" w:hAnsi="Tahoma" w:cs="Tahoma"/>
          <w:b/>
          <w:sz w:val="20"/>
          <w:szCs w:val="20"/>
        </w:rPr>
        <w:t>Si le service est fourni par satellite, veuillez confirmer l’endroit du service de transpondeur/</w:t>
      </w:r>
      <w:proofErr w:type="spellStart"/>
      <w:r w:rsidRPr="00BD13EC">
        <w:rPr>
          <w:rFonts w:ascii="Tahoma" w:hAnsi="Tahoma" w:cs="Tahoma"/>
          <w:b/>
          <w:sz w:val="20"/>
          <w:szCs w:val="20"/>
        </w:rPr>
        <w:t>uplink</w:t>
      </w:r>
      <w:proofErr w:type="spellEnd"/>
      <w:r w:rsidRPr="00BD13EC">
        <w:rPr>
          <w:rFonts w:ascii="Tahoma" w:hAnsi="Tahoma" w:cs="Tahoma"/>
          <w:b/>
          <w:sz w:val="20"/>
          <w:szCs w:val="20"/>
        </w:rPr>
        <w:t xml:space="preserve"> ainsi que le nom du satellite/de la station terrestre + l’endroit.</w:t>
      </w:r>
    </w:p>
    <w:p w14:paraId="21A0CF34" w14:textId="001B98BD" w:rsidR="00BD13EC" w:rsidRDefault="00BD13EC" w:rsidP="00BD13EC">
      <w:pPr>
        <w:spacing w:after="0" w:line="240" w:lineRule="auto"/>
        <w:rPr>
          <w:rFonts w:ascii="Tahoma" w:hAnsi="Tahoma" w:cs="Tahoma"/>
          <w:sz w:val="20"/>
          <w:szCs w:val="20"/>
        </w:rPr>
      </w:pPr>
    </w:p>
    <w:p w14:paraId="3DBF2915" w14:textId="77777777" w:rsidR="009E673C" w:rsidRPr="00BD13EC" w:rsidRDefault="009E673C" w:rsidP="00BD13EC">
      <w:pPr>
        <w:spacing w:after="0" w:line="240" w:lineRule="auto"/>
        <w:rPr>
          <w:rFonts w:ascii="Tahoma" w:hAnsi="Tahoma" w:cs="Tahoma"/>
          <w:sz w:val="20"/>
          <w:szCs w:val="20"/>
        </w:rPr>
      </w:pPr>
    </w:p>
    <w:p w14:paraId="3139CA8B" w14:textId="77777777" w:rsidR="00BD13EC" w:rsidRPr="00BD13EC" w:rsidRDefault="00BD13EC" w:rsidP="00BD13EC">
      <w:pPr>
        <w:spacing w:after="0" w:line="240" w:lineRule="auto"/>
        <w:rPr>
          <w:rFonts w:ascii="Tahoma" w:hAnsi="Tahoma" w:cs="Tahoma"/>
          <w:sz w:val="20"/>
          <w:szCs w:val="20"/>
        </w:rPr>
      </w:pPr>
    </w:p>
    <w:p w14:paraId="111C095F" w14:textId="77777777" w:rsidR="00BD13EC" w:rsidRPr="00BD13EC" w:rsidRDefault="00BD13EC" w:rsidP="00BD13EC">
      <w:pPr>
        <w:pStyle w:val="ListParagraph"/>
        <w:numPr>
          <w:ilvl w:val="2"/>
          <w:numId w:val="7"/>
        </w:numPr>
        <w:spacing w:after="0" w:line="240" w:lineRule="auto"/>
        <w:rPr>
          <w:rFonts w:ascii="Tahoma" w:hAnsi="Tahoma" w:cs="Tahoma"/>
          <w:b/>
          <w:sz w:val="20"/>
          <w:szCs w:val="20"/>
        </w:rPr>
      </w:pPr>
      <w:r w:rsidRPr="00BD13EC">
        <w:rPr>
          <w:rFonts w:ascii="Tahoma" w:hAnsi="Tahoma" w:cs="Tahoma"/>
          <w:b/>
          <w:sz w:val="20"/>
          <w:szCs w:val="20"/>
        </w:rPr>
        <w:t>Si le service est fourni par le câble ou un autre type de réseau de communications électroniques (hors satellite), veuillez l’indiquer ci-dessous.</w:t>
      </w:r>
    </w:p>
    <w:p w14:paraId="7BA030F0" w14:textId="1A7C6580" w:rsidR="00BD13EC" w:rsidRDefault="00BD13EC" w:rsidP="00BD13EC">
      <w:pPr>
        <w:spacing w:after="0" w:line="240" w:lineRule="auto"/>
        <w:rPr>
          <w:rFonts w:ascii="Tahoma" w:hAnsi="Tahoma" w:cs="Tahoma"/>
          <w:sz w:val="20"/>
          <w:szCs w:val="20"/>
        </w:rPr>
      </w:pPr>
    </w:p>
    <w:p w14:paraId="314EA9FB" w14:textId="31DBCACA" w:rsidR="009E673C" w:rsidRDefault="009E673C" w:rsidP="00BD13EC">
      <w:pPr>
        <w:spacing w:after="0" w:line="240" w:lineRule="auto"/>
        <w:rPr>
          <w:rFonts w:ascii="Tahoma" w:hAnsi="Tahoma" w:cs="Tahoma"/>
          <w:sz w:val="20"/>
          <w:szCs w:val="20"/>
        </w:rPr>
      </w:pPr>
    </w:p>
    <w:p w14:paraId="57FF8198" w14:textId="77777777" w:rsidR="009E673C" w:rsidRPr="00BD13EC" w:rsidRDefault="009E673C" w:rsidP="00BD13EC">
      <w:pPr>
        <w:spacing w:after="0" w:line="240" w:lineRule="auto"/>
        <w:rPr>
          <w:rFonts w:ascii="Tahoma" w:hAnsi="Tahoma" w:cs="Tahoma"/>
          <w:sz w:val="20"/>
          <w:szCs w:val="20"/>
        </w:rPr>
      </w:pPr>
    </w:p>
    <w:p w14:paraId="4B826691"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Veuillez fournir l’identité de(s) exploitant(s) du/des moyens de distribution utilisé(s) pour fournir le service</w:t>
      </w:r>
    </w:p>
    <w:p w14:paraId="64A59A6C" w14:textId="77777777" w:rsidR="00BD13EC" w:rsidRPr="009E673C" w:rsidRDefault="00BD13EC" w:rsidP="009E673C">
      <w:pPr>
        <w:spacing w:after="0" w:line="240" w:lineRule="auto"/>
        <w:rPr>
          <w:rFonts w:ascii="Tahoma" w:hAnsi="Tahoma" w:cs="Tahoma"/>
          <w:bCs/>
          <w:sz w:val="20"/>
          <w:szCs w:val="20"/>
        </w:rPr>
      </w:pPr>
    </w:p>
    <w:p w14:paraId="40220198" w14:textId="1F5B3359" w:rsidR="00BD13EC" w:rsidRDefault="00BD13EC" w:rsidP="00BD13EC">
      <w:pPr>
        <w:spacing w:after="0" w:line="240" w:lineRule="auto"/>
        <w:rPr>
          <w:rFonts w:ascii="Tahoma" w:hAnsi="Tahoma" w:cs="Tahoma"/>
          <w:sz w:val="20"/>
          <w:szCs w:val="20"/>
        </w:rPr>
      </w:pPr>
    </w:p>
    <w:p w14:paraId="08CD9A07" w14:textId="77777777" w:rsidR="000231DF" w:rsidRPr="00BD13EC" w:rsidRDefault="000231DF" w:rsidP="00BD13EC">
      <w:pPr>
        <w:spacing w:after="0" w:line="240" w:lineRule="auto"/>
        <w:rPr>
          <w:rFonts w:ascii="Tahoma" w:hAnsi="Tahoma" w:cs="Tahoma"/>
          <w:sz w:val="20"/>
          <w:szCs w:val="20"/>
        </w:rPr>
      </w:pPr>
    </w:p>
    <w:p w14:paraId="73A3EE52" w14:textId="77777777" w:rsidR="00BD13EC" w:rsidRPr="00BD13EC" w:rsidRDefault="00BD13EC" w:rsidP="00BD13EC">
      <w:pPr>
        <w:spacing w:after="0" w:line="240" w:lineRule="auto"/>
        <w:rPr>
          <w:rFonts w:ascii="Tahoma" w:hAnsi="Tahoma" w:cs="Tahoma"/>
          <w:sz w:val="20"/>
          <w:szCs w:val="20"/>
        </w:rPr>
      </w:pPr>
    </w:p>
    <w:p w14:paraId="72FAB247" w14:textId="77777777" w:rsidR="00BD13EC" w:rsidRPr="00BD13EC" w:rsidRDefault="00BD13EC" w:rsidP="00BD13EC">
      <w:pPr>
        <w:pStyle w:val="ListParagraph"/>
        <w:numPr>
          <w:ilvl w:val="1"/>
          <w:numId w:val="7"/>
        </w:numPr>
        <w:spacing w:after="0" w:line="240" w:lineRule="auto"/>
        <w:rPr>
          <w:rFonts w:ascii="Tahoma" w:hAnsi="Tahoma" w:cs="Tahoma"/>
          <w:b/>
          <w:sz w:val="20"/>
          <w:szCs w:val="20"/>
        </w:rPr>
      </w:pPr>
      <w:r w:rsidRPr="00BD13EC">
        <w:rPr>
          <w:rFonts w:ascii="Tahoma" w:hAnsi="Tahoma" w:cs="Tahoma"/>
          <w:b/>
          <w:sz w:val="20"/>
          <w:szCs w:val="20"/>
        </w:rPr>
        <w:t xml:space="preserve"> Veuillez fournir une (brève) description du service</w:t>
      </w:r>
      <w:r w:rsidRPr="00BD13EC">
        <w:rPr>
          <w:rFonts w:ascii="Tahoma" w:hAnsi="Tahoma" w:cs="Tahoma"/>
          <w:sz w:val="20"/>
          <w:szCs w:val="20"/>
        </w:rPr>
        <w:t xml:space="preserve"> (divertissement général, sport, intérêt spécifique, etc.)</w:t>
      </w:r>
      <w:r w:rsidRPr="00BD13EC">
        <w:rPr>
          <w:rFonts w:ascii="Tahoma" w:hAnsi="Tahoma" w:cs="Tahoma"/>
          <w:b/>
          <w:sz w:val="20"/>
          <w:szCs w:val="20"/>
        </w:rPr>
        <w:t>.</w:t>
      </w:r>
    </w:p>
    <w:p w14:paraId="16963C9D" w14:textId="69C7CE31" w:rsidR="00BD13EC" w:rsidRDefault="00BD13EC" w:rsidP="009E673C">
      <w:pPr>
        <w:spacing w:after="0" w:line="240" w:lineRule="auto"/>
        <w:rPr>
          <w:rFonts w:ascii="Tahoma" w:hAnsi="Tahoma" w:cs="Tahoma"/>
          <w:bCs/>
          <w:sz w:val="20"/>
          <w:szCs w:val="20"/>
        </w:rPr>
      </w:pPr>
    </w:p>
    <w:p w14:paraId="313E150E" w14:textId="529AB6F7" w:rsidR="009E673C" w:rsidRDefault="009E673C" w:rsidP="009E673C">
      <w:pPr>
        <w:spacing w:after="0" w:line="240" w:lineRule="auto"/>
        <w:rPr>
          <w:rFonts w:ascii="Tahoma" w:hAnsi="Tahoma" w:cs="Tahoma"/>
          <w:bCs/>
          <w:sz w:val="20"/>
          <w:szCs w:val="20"/>
        </w:rPr>
      </w:pPr>
    </w:p>
    <w:p w14:paraId="1469F2F5" w14:textId="77777777" w:rsidR="000231DF" w:rsidRPr="009E673C" w:rsidRDefault="000231DF" w:rsidP="009E673C">
      <w:pPr>
        <w:spacing w:after="0" w:line="240" w:lineRule="auto"/>
        <w:rPr>
          <w:rFonts w:ascii="Tahoma" w:hAnsi="Tahoma" w:cs="Tahoma"/>
          <w:bCs/>
          <w:sz w:val="20"/>
          <w:szCs w:val="20"/>
        </w:rPr>
      </w:pPr>
    </w:p>
    <w:p w14:paraId="1CA01F64" w14:textId="77777777" w:rsidR="00BD13EC" w:rsidRPr="00BD13EC" w:rsidRDefault="00BD13EC" w:rsidP="00BD13EC">
      <w:pPr>
        <w:spacing w:after="0" w:line="240" w:lineRule="auto"/>
        <w:rPr>
          <w:rFonts w:ascii="Tahoma" w:hAnsi="Tahoma" w:cs="Tahoma"/>
          <w:sz w:val="20"/>
          <w:szCs w:val="20"/>
        </w:rPr>
      </w:pPr>
    </w:p>
    <w:p w14:paraId="45E0F653" w14:textId="77777777" w:rsidR="00BD13EC" w:rsidRPr="00BD13EC" w:rsidRDefault="00BD13EC" w:rsidP="00BD13EC">
      <w:pPr>
        <w:pStyle w:val="ListParagraph"/>
        <w:numPr>
          <w:ilvl w:val="2"/>
          <w:numId w:val="7"/>
        </w:numPr>
        <w:spacing w:after="0" w:line="240" w:lineRule="auto"/>
        <w:rPr>
          <w:rFonts w:ascii="Tahoma" w:hAnsi="Tahoma" w:cs="Tahoma"/>
          <w:b/>
          <w:sz w:val="20"/>
          <w:szCs w:val="20"/>
        </w:rPr>
      </w:pPr>
      <w:r w:rsidRPr="00BD13EC">
        <w:rPr>
          <w:rFonts w:ascii="Tahoma" w:hAnsi="Tahoma" w:cs="Tahoma"/>
          <w:b/>
          <w:sz w:val="20"/>
          <w:szCs w:val="20"/>
        </w:rPr>
        <w:t>Description du service</w:t>
      </w:r>
    </w:p>
    <w:p w14:paraId="6256B46D" w14:textId="77777777" w:rsidR="00BD13EC" w:rsidRPr="00BD13EC" w:rsidRDefault="00BD13EC" w:rsidP="00BD13EC">
      <w:pPr>
        <w:spacing w:after="0" w:line="240" w:lineRule="auto"/>
        <w:rPr>
          <w:rFonts w:ascii="Tahoma" w:hAnsi="Tahoma" w:cs="Tahoma"/>
          <w:bCs/>
          <w:sz w:val="20"/>
          <w:szCs w:val="20"/>
        </w:rPr>
      </w:pPr>
    </w:p>
    <w:p w14:paraId="3354B77A" w14:textId="77777777" w:rsidR="00BD13EC" w:rsidRPr="00BD13EC" w:rsidRDefault="00BD13EC" w:rsidP="00BD13EC">
      <w:pPr>
        <w:spacing w:after="0" w:line="240" w:lineRule="auto"/>
        <w:rPr>
          <w:rFonts w:ascii="Tahoma" w:hAnsi="Tahoma" w:cs="Tahoma"/>
          <w:bCs/>
          <w:sz w:val="20"/>
          <w:szCs w:val="20"/>
        </w:rPr>
      </w:pPr>
    </w:p>
    <w:p w14:paraId="540FA327" w14:textId="77777777" w:rsidR="00BD13EC" w:rsidRPr="00BD13EC" w:rsidRDefault="00BD13EC" w:rsidP="00BD13EC">
      <w:pPr>
        <w:spacing w:after="0" w:line="240" w:lineRule="auto"/>
        <w:rPr>
          <w:rFonts w:ascii="Tahoma" w:hAnsi="Tahoma" w:cs="Tahoma"/>
          <w:sz w:val="20"/>
          <w:szCs w:val="20"/>
        </w:rPr>
      </w:pPr>
    </w:p>
    <w:p w14:paraId="76F2F538" w14:textId="77777777" w:rsidR="00BD13EC" w:rsidRPr="00BD13EC" w:rsidRDefault="00BD13EC" w:rsidP="00BD13EC">
      <w:pPr>
        <w:pStyle w:val="ListParagraph"/>
        <w:numPr>
          <w:ilvl w:val="2"/>
          <w:numId w:val="7"/>
        </w:numPr>
        <w:spacing w:after="0" w:line="240" w:lineRule="auto"/>
        <w:rPr>
          <w:rFonts w:ascii="Tahoma" w:hAnsi="Tahoma" w:cs="Tahoma"/>
          <w:b/>
          <w:sz w:val="20"/>
          <w:szCs w:val="20"/>
        </w:rPr>
      </w:pPr>
      <w:r w:rsidRPr="00BD13EC">
        <w:rPr>
          <w:rFonts w:ascii="Tahoma" w:hAnsi="Tahoma" w:cs="Tahoma"/>
          <w:b/>
          <w:sz w:val="20"/>
          <w:szCs w:val="20"/>
        </w:rPr>
        <w:lastRenderedPageBreak/>
        <w:t xml:space="preserve">Si le service contient un programme d’information et d’actualités, veuillez fournir les informations permettant d’établir que la programmation est conçue en collaboration avec des journalistes professionnels (ou des personnes travaillant dans des conditions qui permettent de le devenir) </w:t>
      </w:r>
    </w:p>
    <w:p w14:paraId="61B64E51" w14:textId="3F9A5095" w:rsidR="00BD13EC" w:rsidRDefault="00BD13EC" w:rsidP="00BD13EC">
      <w:pPr>
        <w:spacing w:after="0" w:line="240" w:lineRule="auto"/>
        <w:rPr>
          <w:rFonts w:ascii="Tahoma" w:hAnsi="Tahoma" w:cs="Tahoma"/>
          <w:bCs/>
          <w:sz w:val="20"/>
          <w:szCs w:val="20"/>
        </w:rPr>
      </w:pPr>
    </w:p>
    <w:p w14:paraId="1E124B15" w14:textId="3ED72E22" w:rsidR="000231DF" w:rsidRDefault="000231DF" w:rsidP="00BD13EC">
      <w:pPr>
        <w:spacing w:after="0" w:line="240" w:lineRule="auto"/>
        <w:rPr>
          <w:rFonts w:ascii="Tahoma" w:hAnsi="Tahoma" w:cs="Tahoma"/>
          <w:bCs/>
          <w:sz w:val="20"/>
          <w:szCs w:val="20"/>
        </w:rPr>
      </w:pPr>
    </w:p>
    <w:p w14:paraId="6011AF75" w14:textId="77777777" w:rsidR="000231DF" w:rsidRPr="00BD13EC" w:rsidRDefault="000231DF" w:rsidP="00BD13EC">
      <w:pPr>
        <w:spacing w:after="0" w:line="240" w:lineRule="auto"/>
        <w:rPr>
          <w:rFonts w:ascii="Tahoma" w:hAnsi="Tahoma" w:cs="Tahoma"/>
          <w:bCs/>
          <w:sz w:val="20"/>
          <w:szCs w:val="20"/>
        </w:rPr>
      </w:pPr>
    </w:p>
    <w:p w14:paraId="31BE9A23" w14:textId="771FC33A" w:rsidR="00BD13EC" w:rsidRDefault="00BD13EC">
      <w:pPr>
        <w:rPr>
          <w:rFonts w:ascii="Tahoma" w:hAnsi="Tahoma" w:cs="Tahoma"/>
          <w:sz w:val="20"/>
          <w:szCs w:val="20"/>
        </w:rPr>
      </w:pPr>
      <w:r>
        <w:rPr>
          <w:rFonts w:ascii="Tahoma" w:hAnsi="Tahoma" w:cs="Tahoma"/>
          <w:sz w:val="20"/>
          <w:szCs w:val="20"/>
        </w:rPr>
        <w:br w:type="page"/>
      </w:r>
    </w:p>
    <w:p w14:paraId="782C05AE" w14:textId="77777777" w:rsidR="00BD13EC" w:rsidRPr="00BD13EC" w:rsidRDefault="00BD13EC" w:rsidP="00BD13EC">
      <w:pPr>
        <w:pStyle w:val="ListParagraph"/>
        <w:numPr>
          <w:ilvl w:val="0"/>
          <w:numId w:val="7"/>
        </w:numPr>
        <w:spacing w:after="0" w:line="240" w:lineRule="auto"/>
        <w:rPr>
          <w:rFonts w:ascii="Tahoma" w:eastAsia="Times New Roman" w:hAnsi="Tahoma" w:cs="Tahoma"/>
          <w:b/>
          <w:color w:val="292A81"/>
          <w:sz w:val="28"/>
          <w:szCs w:val="28"/>
        </w:rPr>
      </w:pPr>
      <w:r w:rsidRPr="00BD13EC">
        <w:rPr>
          <w:rFonts w:ascii="Tahoma" w:eastAsia="Times New Roman" w:hAnsi="Tahoma" w:cs="Tahoma"/>
          <w:b/>
          <w:color w:val="292A81"/>
          <w:sz w:val="28"/>
          <w:szCs w:val="28"/>
        </w:rPr>
        <w:lastRenderedPageBreak/>
        <w:t>Plan financier</w:t>
      </w:r>
    </w:p>
    <w:p w14:paraId="4BE2E3AA" w14:textId="77777777" w:rsidR="00BD13EC" w:rsidRPr="00BD13EC" w:rsidRDefault="00BD13EC" w:rsidP="00BD13EC">
      <w:pPr>
        <w:spacing w:after="0" w:line="240" w:lineRule="auto"/>
        <w:rPr>
          <w:rFonts w:ascii="Tahoma" w:hAnsi="Tahoma" w:cs="Tahoma"/>
          <w:sz w:val="20"/>
          <w:szCs w:val="20"/>
        </w:rPr>
      </w:pPr>
    </w:p>
    <w:p w14:paraId="7EAF0E1A" w14:textId="77777777" w:rsidR="00BD13EC" w:rsidRDefault="00BD13EC" w:rsidP="00BD13EC">
      <w:pPr>
        <w:spacing w:after="0" w:line="240" w:lineRule="auto"/>
        <w:rPr>
          <w:rFonts w:ascii="Tahoma" w:hAnsi="Tahoma" w:cs="Tahoma"/>
          <w:sz w:val="20"/>
          <w:szCs w:val="20"/>
        </w:rPr>
      </w:pPr>
      <w:r w:rsidRPr="00BD13EC">
        <w:rPr>
          <w:rStyle w:val="fontstyle01"/>
          <w:rFonts w:ascii="Tahoma" w:hAnsi="Tahoma" w:cs="Tahoma"/>
          <w:sz w:val="20"/>
          <w:szCs w:val="20"/>
        </w:rPr>
        <w:t>Le déclarant est invité à joindre un plan financier de son activité en matière de médias établi pour les</w:t>
      </w:r>
      <w:r w:rsidRPr="00BD13EC">
        <w:rPr>
          <w:rFonts w:ascii="Tahoma" w:hAnsi="Tahoma" w:cs="Tahoma"/>
          <w:sz w:val="20"/>
          <w:szCs w:val="20"/>
        </w:rPr>
        <w:t xml:space="preserve"> trois prochaines années.</w:t>
      </w:r>
    </w:p>
    <w:p w14:paraId="19C6D8C7" w14:textId="77777777" w:rsidR="00BD13EC" w:rsidRDefault="00BD13EC" w:rsidP="00BD13EC">
      <w:pPr>
        <w:spacing w:after="0" w:line="240" w:lineRule="auto"/>
        <w:rPr>
          <w:rFonts w:ascii="Tahoma" w:hAnsi="Tahoma" w:cs="Tahoma"/>
          <w:sz w:val="20"/>
          <w:szCs w:val="20"/>
        </w:rPr>
      </w:pPr>
    </w:p>
    <w:p w14:paraId="5A44C98C" w14:textId="7C770914" w:rsidR="00BD13EC" w:rsidRPr="00BD13EC" w:rsidRDefault="00BD13EC" w:rsidP="00BD13EC">
      <w:pPr>
        <w:spacing w:after="0" w:line="240" w:lineRule="auto"/>
        <w:rPr>
          <w:rFonts w:ascii="Tahoma" w:hAnsi="Tahoma" w:cs="Tahoma"/>
          <w:sz w:val="20"/>
          <w:szCs w:val="20"/>
        </w:rPr>
      </w:pPr>
      <w:r w:rsidRPr="00BD13EC">
        <w:rPr>
          <w:rFonts w:ascii="Tahoma" w:hAnsi="Tahoma" w:cs="Tahoma"/>
          <w:sz w:val="20"/>
          <w:szCs w:val="20"/>
        </w:rPr>
        <w:t xml:space="preserve">Fait à </w:t>
      </w:r>
    </w:p>
    <w:p w14:paraId="6FB7AE69" w14:textId="4DC4AB11" w:rsidR="00BD13EC" w:rsidRDefault="00BD13EC" w:rsidP="00BD13EC">
      <w:pPr>
        <w:spacing w:after="0" w:line="240" w:lineRule="auto"/>
        <w:rPr>
          <w:rFonts w:ascii="Tahoma" w:hAnsi="Tahoma" w:cs="Tahoma"/>
          <w:sz w:val="20"/>
          <w:szCs w:val="20"/>
        </w:rPr>
      </w:pPr>
    </w:p>
    <w:p w14:paraId="0CE3961A" w14:textId="12021EA4" w:rsidR="009E673C" w:rsidRDefault="009E673C" w:rsidP="00BD13EC">
      <w:pPr>
        <w:spacing w:after="0" w:line="240" w:lineRule="auto"/>
        <w:rPr>
          <w:rFonts w:ascii="Tahoma" w:hAnsi="Tahoma" w:cs="Tahoma"/>
          <w:sz w:val="20"/>
          <w:szCs w:val="20"/>
        </w:rPr>
      </w:pPr>
    </w:p>
    <w:p w14:paraId="765E4015" w14:textId="77777777" w:rsidR="009E673C" w:rsidRDefault="009E673C" w:rsidP="00BD13EC">
      <w:pPr>
        <w:spacing w:after="0" w:line="240" w:lineRule="auto"/>
        <w:rPr>
          <w:rFonts w:ascii="Tahoma" w:hAnsi="Tahoma" w:cs="Tahoma"/>
          <w:sz w:val="20"/>
          <w:szCs w:val="20"/>
        </w:rPr>
      </w:pPr>
    </w:p>
    <w:p w14:paraId="1BF4E311" w14:textId="283E0E4F" w:rsidR="00BD13EC" w:rsidRPr="00BD13EC" w:rsidRDefault="00BD13EC" w:rsidP="00BD13EC">
      <w:pPr>
        <w:spacing w:after="0" w:line="240" w:lineRule="auto"/>
        <w:rPr>
          <w:rFonts w:ascii="Tahoma" w:hAnsi="Tahoma" w:cs="Tahoma"/>
          <w:sz w:val="20"/>
          <w:szCs w:val="20"/>
        </w:rPr>
      </w:pPr>
      <w:r w:rsidRPr="00BD13EC">
        <w:rPr>
          <w:rFonts w:ascii="Tahoma" w:hAnsi="Tahoma" w:cs="Tahoma"/>
          <w:sz w:val="20"/>
          <w:szCs w:val="20"/>
        </w:rPr>
        <w:t>Date</w:t>
      </w:r>
    </w:p>
    <w:p w14:paraId="07DC1203" w14:textId="74AAD772" w:rsidR="00BD13EC" w:rsidRDefault="00BD13EC" w:rsidP="00BD13EC">
      <w:pPr>
        <w:spacing w:after="0" w:line="240" w:lineRule="auto"/>
        <w:rPr>
          <w:rFonts w:ascii="Tahoma" w:hAnsi="Tahoma" w:cs="Tahoma"/>
          <w:sz w:val="20"/>
          <w:szCs w:val="20"/>
        </w:rPr>
      </w:pPr>
    </w:p>
    <w:p w14:paraId="5918206E" w14:textId="77777777" w:rsidR="00BD13EC" w:rsidRDefault="00BD13EC" w:rsidP="00BD13EC">
      <w:pPr>
        <w:spacing w:after="0" w:line="240" w:lineRule="auto"/>
        <w:rPr>
          <w:rFonts w:ascii="Tahoma" w:hAnsi="Tahoma" w:cs="Tahoma"/>
          <w:sz w:val="20"/>
          <w:szCs w:val="20"/>
        </w:rPr>
      </w:pPr>
    </w:p>
    <w:p w14:paraId="78255F60" w14:textId="77777777" w:rsidR="00BD13EC" w:rsidRPr="00BD13EC" w:rsidRDefault="00BD13EC" w:rsidP="00BD13EC">
      <w:pPr>
        <w:spacing w:after="0" w:line="240" w:lineRule="auto"/>
        <w:rPr>
          <w:rFonts w:ascii="Tahoma" w:hAnsi="Tahoma" w:cs="Tahoma"/>
          <w:sz w:val="20"/>
          <w:szCs w:val="20"/>
        </w:rPr>
      </w:pPr>
    </w:p>
    <w:p w14:paraId="51BB55C0" w14:textId="77777777" w:rsidR="00BD13EC" w:rsidRPr="00BD13EC" w:rsidRDefault="00BD13EC" w:rsidP="00BD13EC">
      <w:pPr>
        <w:spacing w:after="0" w:line="240" w:lineRule="auto"/>
        <w:rPr>
          <w:rFonts w:ascii="Tahoma" w:hAnsi="Tahoma" w:cs="Tahoma"/>
          <w:sz w:val="20"/>
          <w:szCs w:val="20"/>
        </w:rPr>
      </w:pPr>
      <w:r w:rsidRPr="00BD13EC">
        <w:rPr>
          <w:rFonts w:ascii="Tahoma" w:hAnsi="Tahoma" w:cs="Tahoma"/>
          <w:sz w:val="20"/>
          <w:szCs w:val="20"/>
        </w:rPr>
        <w:t>Signature</w:t>
      </w:r>
    </w:p>
    <w:p w14:paraId="7D2193BD" w14:textId="35BA791A" w:rsidR="00BE737F" w:rsidRPr="009E673C" w:rsidRDefault="00BD13EC" w:rsidP="009E673C">
      <w:pPr>
        <w:spacing w:after="0" w:line="240" w:lineRule="auto"/>
        <w:rPr>
          <w:rFonts w:ascii="Tahoma" w:hAnsi="Tahoma" w:cs="Tahoma"/>
          <w:sz w:val="16"/>
          <w:szCs w:val="16"/>
        </w:rPr>
      </w:pPr>
      <w:r w:rsidRPr="009E673C">
        <w:rPr>
          <w:rFonts w:ascii="Tahoma" w:hAnsi="Tahoma" w:cs="Tahoma"/>
          <w:sz w:val="16"/>
          <w:szCs w:val="16"/>
        </w:rPr>
        <w:t xml:space="preserve">(personne physique mandatée par le déclarant aux fins de l’introduction de la déclaration) </w:t>
      </w:r>
    </w:p>
    <w:sectPr w:rsidR="00BE737F" w:rsidRPr="009E673C" w:rsidSect="00AD1421">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12F9" w14:textId="77777777" w:rsidR="0031049F" w:rsidRDefault="0031049F" w:rsidP="00D07C46">
      <w:pPr>
        <w:spacing w:after="0" w:line="240" w:lineRule="auto"/>
      </w:pPr>
      <w:r>
        <w:separator/>
      </w:r>
    </w:p>
  </w:endnote>
  <w:endnote w:type="continuationSeparator" w:id="0">
    <w:p w14:paraId="17E07504" w14:textId="77777777" w:rsidR="0031049F" w:rsidRDefault="0031049F" w:rsidP="00D0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D0B" w14:textId="55C557FD" w:rsidR="00D07C46" w:rsidRPr="00D07C46" w:rsidRDefault="00D07C46" w:rsidP="00D07C46">
    <w:pPr>
      <w:spacing w:after="0" w:line="240" w:lineRule="auto"/>
      <w:ind w:hanging="567"/>
      <w:jc w:val="both"/>
      <w:rPr>
        <w:rFonts w:ascii="Tahoma" w:eastAsia="MS PGothic" w:hAnsi="Tahoma" w:cs="Times New Roman"/>
        <w:b/>
        <w:color w:val="2E2F7F"/>
        <w:sz w:val="14"/>
        <w:szCs w:val="17"/>
        <w14:numForm w14:val="lining"/>
      </w:rPr>
    </w:pPr>
    <w:r w:rsidRPr="00D07C46">
      <w:rPr>
        <w:rFonts w:ascii="Tahoma" w:eastAsia="MS PGothic" w:hAnsi="Tahoma" w:cs="Times New Roman"/>
        <w:noProof/>
        <w:color w:val="292A81"/>
        <w:sz w:val="14"/>
        <w:szCs w:val="17"/>
        <w:lang w:eastAsia="nl-NL"/>
        <w14:numForm w14:val="lining"/>
      </w:rPr>
      <mc:AlternateContent>
        <mc:Choice Requires="wps">
          <w:drawing>
            <wp:anchor distT="0" distB="0" distL="114300" distR="114300" simplePos="0" relativeHeight="251661312" behindDoc="1" locked="0" layoutInCell="1" allowOverlap="1" wp14:anchorId="622539AF" wp14:editId="543A0625">
              <wp:simplePos x="0" y="0"/>
              <wp:positionH relativeFrom="page">
                <wp:posOffset>5214796</wp:posOffset>
              </wp:positionH>
              <wp:positionV relativeFrom="page">
                <wp:posOffset>9904491</wp:posOffset>
              </wp:positionV>
              <wp:extent cx="1913079" cy="539750"/>
              <wp:effectExtent l="0" t="0" r="17780" b="19050"/>
              <wp:wrapNone/>
              <wp:docPr id="4" name="Tekstv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62D3F27" w14:textId="77777777" w:rsidR="00D07C46" w:rsidRPr="00C70DA1" w:rsidRDefault="00D07C46" w:rsidP="00D07C46">
                          <w:pPr>
                            <w:pStyle w:val="pagnr"/>
                            <w:rPr>
                              <w:rFonts w:ascii="Tahoma" w:hAnsi="Tahoma" w:cs="Tahoma"/>
                              <w:sz w:val="14"/>
                              <w:szCs w:val="14"/>
                            </w:rPr>
                          </w:pPr>
                          <w:r w:rsidRPr="00C70DA1">
                            <w:rPr>
                              <w:rFonts w:ascii="Tahoma" w:hAnsi="Tahoma" w:cs="Tahoma"/>
                              <w:sz w:val="14"/>
                              <w:szCs w:val="14"/>
                              <w:lang w:val="fr-FR"/>
                            </w:rPr>
                            <w:t xml:space="preserve">Page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sur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539AF" id="_x0000_t202" coordsize="21600,21600" o:spt="202" path="m,l,21600r21600,l21600,xe">
              <v:stroke joinstyle="miter"/>
              <v:path gradientshapeok="t" o:connecttype="rect"/>
            </v:shapetype>
            <v:shape id="Tekstvak 4" o:spid="_x0000_s1026" type="#_x0000_t202" alt="&quot;&quot;" style="position:absolute;left:0;text-align:left;margin-left:410.6pt;margin-top:779.9pt;width:150.65pt;height: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" filled="f" stroked="f">
              <v:textbox inset="0,,0,0">
                <w:txbxContent>
                  <w:p w14:paraId="562D3F27" w14:textId="77777777" w:rsidR="00D07C46" w:rsidRPr="00C70DA1" w:rsidRDefault="00D07C46" w:rsidP="00D07C46">
                    <w:pPr>
                      <w:pStyle w:val="pagnr"/>
                      <w:rPr>
                        <w:rFonts w:ascii="Tahoma" w:hAnsi="Tahoma" w:cs="Tahoma"/>
                        <w:sz w:val="14"/>
                        <w:szCs w:val="14"/>
                      </w:rPr>
                    </w:pPr>
                    <w:r w:rsidRPr="00C70DA1">
                      <w:rPr>
                        <w:rFonts w:ascii="Tahoma" w:hAnsi="Tahoma" w:cs="Tahoma"/>
                        <w:sz w:val="14"/>
                        <w:szCs w:val="14"/>
                        <w:lang w:val="fr-FR"/>
                      </w:rPr>
                      <w:t xml:space="preserve">Page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sur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v:textbox>
              <w10:wrap anchorx="page" anchory="page"/>
            </v:shape>
          </w:pict>
        </mc:Fallback>
      </mc:AlternateContent>
    </w:r>
    <w:bookmarkStart w:id="1" w:name="_Hlk107305588"/>
    <w:bookmarkStart w:id="2" w:name="_Hlk107305589"/>
    <w:bookmarkStart w:id="3" w:name="_Hlk107305590"/>
    <w:bookmarkStart w:id="4" w:name="_Hlk107305591"/>
    <w:bookmarkStart w:id="5" w:name="_Hlk107305592"/>
    <w:bookmarkStart w:id="6" w:name="_Hlk107305593"/>
  </w:p>
  <w:p w14:paraId="64F67731" w14:textId="0ECD7229" w:rsidR="00D07C46" w:rsidRPr="00D07C46" w:rsidRDefault="00D07C46" w:rsidP="00D07C46">
    <w:pPr>
      <w:spacing w:after="0" w:line="240" w:lineRule="auto"/>
      <w:ind w:hanging="567"/>
      <w:jc w:val="both"/>
      <w:rPr>
        <w:rFonts w:ascii="Tahoma" w:eastAsia="MS PGothic" w:hAnsi="Tahoma" w:cs="Times New Roman"/>
        <w:color w:val="292A81"/>
        <w:sz w:val="14"/>
        <w:szCs w:val="17"/>
        <w14:numForm w14:val="lining"/>
      </w:rPr>
    </w:pPr>
  </w:p>
  <w:bookmarkEnd w:id="1"/>
  <w:bookmarkEnd w:id="2"/>
  <w:bookmarkEnd w:id="3"/>
  <w:bookmarkEnd w:id="4"/>
  <w:bookmarkEnd w:id="5"/>
  <w:bookmarkEnd w:id="6"/>
  <w:p w14:paraId="5E47757B" w14:textId="7AA13BEC" w:rsidR="00D07C46" w:rsidRPr="00D07C46" w:rsidRDefault="00D07C46" w:rsidP="00D07C46">
    <w:pPr>
      <w:tabs>
        <w:tab w:val="center" w:pos="4251"/>
        <w:tab w:val="left" w:pos="4656"/>
      </w:tabs>
      <w:spacing w:after="0" w:line="240" w:lineRule="auto"/>
      <w:ind w:hanging="567"/>
      <w:jc w:val="both"/>
      <w:rPr>
        <w:rFonts w:ascii="Tahoma" w:eastAsia="MS PGothic" w:hAnsi="Tahoma" w:cs="Times New Roman"/>
        <w:color w:val="292A81"/>
        <w:sz w:val="14"/>
        <w:szCs w:val="17"/>
        <w14:numForm w14:val="linin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9522" w14:textId="77777777" w:rsidR="00AD1421" w:rsidRPr="00D07C46" w:rsidRDefault="00AD1421" w:rsidP="00AD1421">
    <w:pPr>
      <w:spacing w:after="0" w:line="240" w:lineRule="auto"/>
      <w:ind w:hanging="567"/>
      <w:jc w:val="both"/>
      <w:rPr>
        <w:rFonts w:ascii="Tahoma" w:eastAsia="MS PGothic" w:hAnsi="Tahoma" w:cs="Times New Roman"/>
        <w:b/>
        <w:color w:val="2E2F7F"/>
        <w:sz w:val="14"/>
        <w:szCs w:val="17"/>
        <w14:numForm w14:val="lining"/>
      </w:rPr>
    </w:pPr>
    <w:r w:rsidRPr="00D07C46">
      <w:rPr>
        <w:rFonts w:ascii="Tahoma" w:eastAsia="MS PGothic" w:hAnsi="Tahoma" w:cs="Times New Roman"/>
        <w:noProof/>
        <w:color w:val="292A81"/>
        <w:sz w:val="14"/>
        <w:szCs w:val="17"/>
        <w:lang w:eastAsia="nl-NL"/>
        <w14:numForm w14:val="lining"/>
      </w:rPr>
      <mc:AlternateContent>
        <mc:Choice Requires="wps">
          <w:drawing>
            <wp:anchor distT="0" distB="0" distL="114300" distR="114300" simplePos="0" relativeHeight="251663360" behindDoc="1" locked="0" layoutInCell="1" allowOverlap="1" wp14:anchorId="3E8A01A8" wp14:editId="1D006B7F">
              <wp:simplePos x="0" y="0"/>
              <wp:positionH relativeFrom="page">
                <wp:posOffset>5214796</wp:posOffset>
              </wp:positionH>
              <wp:positionV relativeFrom="page">
                <wp:posOffset>9904491</wp:posOffset>
              </wp:positionV>
              <wp:extent cx="1913079" cy="539750"/>
              <wp:effectExtent l="0" t="0" r="17780" b="19050"/>
              <wp:wrapNone/>
              <wp:docPr id="6" name="Tekstv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E665917" w14:textId="77777777" w:rsidR="00AD1421" w:rsidRPr="00C70DA1" w:rsidRDefault="00AD1421" w:rsidP="00AD1421">
                          <w:pPr>
                            <w:pStyle w:val="pagnr"/>
                            <w:rPr>
                              <w:rFonts w:ascii="Tahoma" w:hAnsi="Tahoma" w:cs="Tahoma"/>
                              <w:sz w:val="14"/>
                              <w:szCs w:val="14"/>
                            </w:rPr>
                          </w:pPr>
                          <w:r w:rsidRPr="00C70DA1">
                            <w:rPr>
                              <w:rFonts w:ascii="Tahoma" w:hAnsi="Tahoma" w:cs="Tahoma"/>
                              <w:sz w:val="14"/>
                              <w:szCs w:val="14"/>
                              <w:lang w:val="fr-FR"/>
                            </w:rPr>
                            <w:t xml:space="preserve">Page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sur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A01A8" id="_x0000_t202" coordsize="21600,21600" o:spt="202" path="m,l,21600r21600,l21600,xe">
              <v:stroke joinstyle="miter"/>
              <v:path gradientshapeok="t" o:connecttype="rect"/>
            </v:shapetype>
            <v:shape id="_x0000_s1027" type="#_x0000_t202" alt="&quot;&quot;" style="position:absolute;left:0;text-align:left;margin-left:410.6pt;margin-top:779.9pt;width:150.65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" filled="f" stroked="f">
              <v:textbox inset="0,,0,0">
                <w:txbxContent>
                  <w:p w14:paraId="2E665917" w14:textId="77777777" w:rsidR="00AD1421" w:rsidRPr="00C70DA1" w:rsidRDefault="00AD1421" w:rsidP="00AD1421">
                    <w:pPr>
                      <w:pStyle w:val="pagnr"/>
                      <w:rPr>
                        <w:rFonts w:ascii="Tahoma" w:hAnsi="Tahoma" w:cs="Tahoma"/>
                        <w:sz w:val="14"/>
                        <w:szCs w:val="14"/>
                      </w:rPr>
                    </w:pPr>
                    <w:r w:rsidRPr="00C70DA1">
                      <w:rPr>
                        <w:rFonts w:ascii="Tahoma" w:hAnsi="Tahoma" w:cs="Tahoma"/>
                        <w:sz w:val="14"/>
                        <w:szCs w:val="14"/>
                        <w:lang w:val="fr-FR"/>
                      </w:rPr>
                      <w:t xml:space="preserve">Page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sur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v:textbox>
              <w10:wrap anchorx="page" anchory="page"/>
            </v:shape>
          </w:pict>
        </mc:Fallback>
      </mc:AlternateContent>
    </w:r>
    <w:r w:rsidRPr="00D07C46">
      <w:rPr>
        <w:rFonts w:ascii="Tahoma" w:eastAsia="MS PGothic" w:hAnsi="Tahoma" w:cs="Times New Roman"/>
        <w:b/>
        <w:color w:val="2E2F7F"/>
        <w:sz w:val="14"/>
        <w:szCs w:val="17"/>
        <w14:numForm w14:val="lining"/>
      </w:rPr>
      <w:t>Institut belge des services postaux et des télécommunications</w:t>
    </w:r>
  </w:p>
  <w:p w14:paraId="42FF222F" w14:textId="50FF386C" w:rsidR="00AD1421" w:rsidRPr="00885533" w:rsidRDefault="00AD1421" w:rsidP="00885533">
    <w:pPr>
      <w:spacing w:after="0" w:line="240" w:lineRule="auto"/>
      <w:ind w:hanging="567"/>
      <w:jc w:val="both"/>
      <w:rPr>
        <w:rFonts w:ascii="Tahoma" w:eastAsia="MS PGothic" w:hAnsi="Tahoma" w:cs="Times New Roman"/>
        <w:color w:val="292A81"/>
        <w:sz w:val="14"/>
        <w:szCs w:val="17"/>
        <w14:numForm w14:val="lining"/>
      </w:rPr>
    </w:pPr>
    <w:r w:rsidRPr="00885533">
      <w:rPr>
        <w:rFonts w:ascii="Tahoma" w:eastAsia="MS PGothic" w:hAnsi="Tahoma" w:cs="Times New Roman"/>
        <w:color w:val="292A81"/>
        <w:sz w:val="14"/>
        <w:szCs w:val="17"/>
        <w14:numForm w14:val="lining"/>
      </w:rPr>
      <w:t>Bâtiment Ellipse C | Boulevard du Roi Albert II 3</w:t>
    </w:r>
    <w:r w:rsidR="00972CB8">
      <w:rPr>
        <w:rFonts w:ascii="Tahoma" w:eastAsia="MS PGothic" w:hAnsi="Tahoma" w:cs="Times New Roman"/>
        <w:color w:val="292A81"/>
        <w:sz w:val="14"/>
        <w:szCs w:val="17"/>
        <w14:numForm w14:val="lining"/>
      </w:rPr>
      <w:t>2</w:t>
    </w:r>
    <w:r w:rsidRPr="00885533">
      <w:rPr>
        <w:rFonts w:ascii="Tahoma" w:eastAsia="MS PGothic" w:hAnsi="Tahoma" w:cs="Times New Roman"/>
        <w:color w:val="292A81"/>
        <w:sz w:val="14"/>
        <w:szCs w:val="17"/>
        <w14:numForm w14:val="lining"/>
      </w:rPr>
      <w:t xml:space="preserve"> bte 1</w:t>
    </w:r>
    <w:r w:rsidR="00972CB8">
      <w:rPr>
        <w:rFonts w:ascii="Tahoma" w:eastAsia="MS PGothic" w:hAnsi="Tahoma" w:cs="Times New Roman"/>
        <w:color w:val="292A81"/>
        <w:sz w:val="14"/>
        <w:szCs w:val="17"/>
        <w14:numForm w14:val="lining"/>
      </w:rPr>
      <w:t>0</w:t>
    </w:r>
    <w:r w:rsidRPr="00885533">
      <w:rPr>
        <w:rFonts w:ascii="Tahoma" w:eastAsia="MS PGothic" w:hAnsi="Tahoma" w:cs="Times New Roman"/>
        <w:color w:val="292A81"/>
        <w:sz w:val="14"/>
        <w:szCs w:val="17"/>
        <w14:numForm w14:val="lining"/>
      </w:rPr>
      <w:t xml:space="preserve"> | 10</w:t>
    </w:r>
    <w:r w:rsidR="00972CB8">
      <w:rPr>
        <w:rFonts w:ascii="Tahoma" w:eastAsia="MS PGothic" w:hAnsi="Tahoma" w:cs="Times New Roman"/>
        <w:color w:val="292A81"/>
        <w:sz w:val="14"/>
        <w:szCs w:val="17"/>
        <w14:numForm w14:val="lining"/>
      </w:rPr>
      <w:t>0</w:t>
    </w:r>
    <w:r w:rsidRPr="00885533">
      <w:rPr>
        <w:rFonts w:ascii="Tahoma" w:eastAsia="MS PGothic" w:hAnsi="Tahoma" w:cs="Times New Roman"/>
        <w:color w:val="292A81"/>
        <w:sz w:val="14"/>
        <w:szCs w:val="17"/>
        <w14:numForm w14:val="lining"/>
      </w:rPr>
      <w:t>0 Bruxelles</w:t>
    </w:r>
  </w:p>
  <w:p w14:paraId="7953C7F4" w14:textId="50CF4D73" w:rsidR="00AD1421" w:rsidRPr="00885533" w:rsidRDefault="00AD1421" w:rsidP="00885533">
    <w:pPr>
      <w:spacing w:after="0" w:line="240" w:lineRule="auto"/>
      <w:ind w:hanging="567"/>
      <w:jc w:val="both"/>
      <w:rPr>
        <w:rFonts w:ascii="Tahoma" w:eastAsia="MS PGothic" w:hAnsi="Tahoma" w:cs="Times New Roman"/>
        <w:color w:val="292A81"/>
        <w:sz w:val="14"/>
        <w:szCs w:val="17"/>
        <w14:numForm w14:val="lining"/>
      </w:rPr>
    </w:pPr>
    <w:r w:rsidRPr="00885533">
      <w:rPr>
        <w:rFonts w:ascii="Tahoma" w:eastAsia="MS PGothic" w:hAnsi="Tahoma" w:cs="Times New Roman"/>
        <w:b/>
        <w:bCs/>
        <w:color w:val="292A81"/>
        <w:sz w:val="14"/>
        <w:szCs w:val="17"/>
        <w14:numForm w14:val="lining"/>
      </w:rPr>
      <w:t>T</w:t>
    </w:r>
    <w:r w:rsidRPr="00885533">
      <w:rPr>
        <w:rFonts w:ascii="Tahoma" w:eastAsia="MS PGothic" w:hAnsi="Tahoma" w:cs="Times New Roman"/>
        <w:color w:val="292A81"/>
        <w:sz w:val="14"/>
        <w:szCs w:val="17"/>
        <w14:numForm w14:val="lining"/>
      </w:rPr>
      <w:t xml:space="preserve"> +32 2 226 88 88 | </w:t>
    </w:r>
    <w:r w:rsidRPr="00885533">
      <w:rPr>
        <w:rFonts w:ascii="Tahoma" w:eastAsia="MS PGothic" w:hAnsi="Tahoma" w:cs="Times New Roman"/>
        <w:b/>
        <w:bCs/>
        <w:color w:val="292A81"/>
        <w:sz w:val="14"/>
        <w:szCs w:val="17"/>
        <w14:numForm w14:val="lining"/>
      </w:rPr>
      <w:t>F</w:t>
    </w:r>
    <w:r w:rsidRPr="00885533">
      <w:rPr>
        <w:rFonts w:ascii="Tahoma" w:eastAsia="MS PGothic" w:hAnsi="Tahoma" w:cs="Times New Roman"/>
        <w:color w:val="292A81"/>
        <w:sz w:val="14"/>
        <w:szCs w:val="17"/>
        <w14:numForm w14:val="lining"/>
      </w:rPr>
      <w:t xml:space="preserve"> +32 2 226 88 77 | </w:t>
    </w:r>
    <w:r w:rsidRPr="00885533">
      <w:rPr>
        <w:rFonts w:ascii="Tahoma" w:eastAsia="MS PGothic" w:hAnsi="Tahoma" w:cs="Times New Roman"/>
        <w:b/>
        <w:bCs/>
        <w:color w:val="292A81"/>
        <w:sz w:val="14"/>
        <w:szCs w:val="17"/>
        <w14:numForm w14:val="lining"/>
      </w:rPr>
      <w:t>www.ibpt.be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3F19" w14:textId="77777777" w:rsidR="0031049F" w:rsidRDefault="0031049F" w:rsidP="00D07C46">
      <w:pPr>
        <w:spacing w:after="0" w:line="240" w:lineRule="auto"/>
      </w:pPr>
      <w:r>
        <w:separator/>
      </w:r>
    </w:p>
  </w:footnote>
  <w:footnote w:type="continuationSeparator" w:id="0">
    <w:p w14:paraId="1BB350A6" w14:textId="77777777" w:rsidR="0031049F" w:rsidRDefault="0031049F" w:rsidP="00D0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289" w14:textId="77777777" w:rsidR="00D07C46" w:rsidRDefault="00D07C46">
    <w:pPr>
      <w:pStyle w:val="Header"/>
    </w:pPr>
    <w:r>
      <w:rPr>
        <w:noProof/>
      </w:rPr>
      <w:drawing>
        <wp:anchor distT="0" distB="0" distL="114300" distR="114300" simplePos="0" relativeHeight="251659264" behindDoc="0" locked="0" layoutInCell="1" allowOverlap="1" wp14:anchorId="3ACB72CE" wp14:editId="36EA43DB">
          <wp:simplePos x="0" y="0"/>
          <wp:positionH relativeFrom="page">
            <wp:posOffset>0</wp:posOffset>
          </wp:positionH>
          <wp:positionV relativeFrom="paragraph">
            <wp:posOffset>-442595</wp:posOffset>
          </wp:positionV>
          <wp:extent cx="1929130" cy="1294765"/>
          <wp:effectExtent l="0" t="0" r="0" b="0"/>
          <wp:wrapSquare wrapText="bothSides"/>
          <wp:docPr id="3"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92913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037" w14:textId="42406860" w:rsidR="00AD1421" w:rsidRDefault="00885533">
    <w:pPr>
      <w:pStyle w:val="Header"/>
    </w:pPr>
    <w:r>
      <w:rPr>
        <w:noProof/>
      </w:rPr>
      <w:drawing>
        <wp:anchor distT="0" distB="0" distL="114300" distR="114300" simplePos="0" relativeHeight="251665408" behindDoc="1" locked="0" layoutInCell="1" allowOverlap="1" wp14:anchorId="3BF0FB33" wp14:editId="510A8E42">
          <wp:simplePos x="0" y="0"/>
          <wp:positionH relativeFrom="page">
            <wp:posOffset>0</wp:posOffset>
          </wp:positionH>
          <wp:positionV relativeFrom="page">
            <wp:posOffset>0</wp:posOffset>
          </wp:positionV>
          <wp:extent cx="1929130" cy="1294765"/>
          <wp:effectExtent l="0" t="0" r="0" b="0"/>
          <wp:wrapNone/>
          <wp:docPr id="7"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92913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5.75pt" o:bullet="t">
        <v:imagedata r:id="rId1" o:title="Puce_Logo"/>
      </v:shape>
    </w:pict>
  </w:numPicBullet>
  <w:abstractNum w:abstractNumId="0" w15:restartNumberingAfterBreak="0">
    <w:nsid w:val="184F390A"/>
    <w:multiLevelType w:val="hybridMultilevel"/>
    <w:tmpl w:val="0A6AD9FC"/>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5F0340"/>
    <w:multiLevelType w:val="hybridMultilevel"/>
    <w:tmpl w:val="83000E60"/>
    <w:lvl w:ilvl="0" w:tplc="0318F9A2">
      <w:numFmt w:val="bullet"/>
      <w:lvlText w:val="-"/>
      <w:lvlJc w:val="left"/>
      <w:pPr>
        <w:ind w:left="720" w:hanging="360"/>
      </w:pPr>
      <w:rPr>
        <w:rFonts w:ascii="Calibri" w:eastAsia="Malgun Gothic Semi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7781638"/>
    <w:multiLevelType w:val="hybridMultilevel"/>
    <w:tmpl w:val="A380F946"/>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6E94381"/>
    <w:multiLevelType w:val="hybridMultilevel"/>
    <w:tmpl w:val="B0D8F552"/>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B0E5482"/>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D20DA6"/>
    <w:multiLevelType w:val="hybridMultilevel"/>
    <w:tmpl w:val="922E558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7EDC09B8"/>
    <w:multiLevelType w:val="hybridMultilevel"/>
    <w:tmpl w:val="4ED8323C"/>
    <w:lvl w:ilvl="0" w:tplc="D7EC2A24">
      <w:numFmt w:val="bullet"/>
      <w:lvlText w:val=""/>
      <w:lvlPicBulletId w:val="0"/>
      <w:lvlJc w:val="left"/>
      <w:pPr>
        <w:ind w:left="720" w:hanging="360"/>
      </w:pPr>
      <w:rPr>
        <w:rFonts w:ascii="Symbol" w:eastAsia="Calibri" w:hAnsi="Symbo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94520292">
    <w:abstractNumId w:val="6"/>
  </w:num>
  <w:num w:numId="2" w16cid:durableId="1101147681">
    <w:abstractNumId w:val="3"/>
  </w:num>
  <w:num w:numId="3" w16cid:durableId="885021127">
    <w:abstractNumId w:val="2"/>
  </w:num>
  <w:num w:numId="4" w16cid:durableId="1200506458">
    <w:abstractNumId w:val="1"/>
  </w:num>
  <w:num w:numId="5" w16cid:durableId="1671715678">
    <w:abstractNumId w:val="0"/>
  </w:num>
  <w:num w:numId="6" w16cid:durableId="866599161">
    <w:abstractNumId w:val="5"/>
  </w:num>
  <w:num w:numId="7" w16cid:durableId="1992438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9"/>
    <w:rsid w:val="000231DF"/>
    <w:rsid w:val="00063DEE"/>
    <w:rsid w:val="00082E73"/>
    <w:rsid w:val="000A3952"/>
    <w:rsid w:val="000C64C4"/>
    <w:rsid w:val="000D3455"/>
    <w:rsid w:val="000E7F65"/>
    <w:rsid w:val="00107AF4"/>
    <w:rsid w:val="00147C0A"/>
    <w:rsid w:val="00167DB9"/>
    <w:rsid w:val="00170222"/>
    <w:rsid w:val="001A585F"/>
    <w:rsid w:val="001B28FF"/>
    <w:rsid w:val="00216A3A"/>
    <w:rsid w:val="00227856"/>
    <w:rsid w:val="002320A9"/>
    <w:rsid w:val="00237A32"/>
    <w:rsid w:val="00267710"/>
    <w:rsid w:val="002A0E5F"/>
    <w:rsid w:val="002B4BBE"/>
    <w:rsid w:val="0031049F"/>
    <w:rsid w:val="003336F2"/>
    <w:rsid w:val="0034619E"/>
    <w:rsid w:val="00353294"/>
    <w:rsid w:val="003535D8"/>
    <w:rsid w:val="00387CCB"/>
    <w:rsid w:val="003B154A"/>
    <w:rsid w:val="003C706C"/>
    <w:rsid w:val="003E309C"/>
    <w:rsid w:val="003E3E5D"/>
    <w:rsid w:val="003E3ED3"/>
    <w:rsid w:val="004052AB"/>
    <w:rsid w:val="0040760E"/>
    <w:rsid w:val="004119F2"/>
    <w:rsid w:val="00480E4C"/>
    <w:rsid w:val="004823FD"/>
    <w:rsid w:val="004A0D5F"/>
    <w:rsid w:val="004C2642"/>
    <w:rsid w:val="005306B3"/>
    <w:rsid w:val="00530BA2"/>
    <w:rsid w:val="00537E32"/>
    <w:rsid w:val="00555A87"/>
    <w:rsid w:val="00563FA8"/>
    <w:rsid w:val="005654F1"/>
    <w:rsid w:val="00580670"/>
    <w:rsid w:val="005A5404"/>
    <w:rsid w:val="005B13CC"/>
    <w:rsid w:val="005B662E"/>
    <w:rsid w:val="005D3A7D"/>
    <w:rsid w:val="0060104B"/>
    <w:rsid w:val="006022B6"/>
    <w:rsid w:val="00614C80"/>
    <w:rsid w:val="00641FE5"/>
    <w:rsid w:val="00651B01"/>
    <w:rsid w:val="00687744"/>
    <w:rsid w:val="006C3E41"/>
    <w:rsid w:val="006F4262"/>
    <w:rsid w:val="00702831"/>
    <w:rsid w:val="00702A37"/>
    <w:rsid w:val="007208D9"/>
    <w:rsid w:val="007B063B"/>
    <w:rsid w:val="007B1B2A"/>
    <w:rsid w:val="007B760D"/>
    <w:rsid w:val="007E0146"/>
    <w:rsid w:val="007F1921"/>
    <w:rsid w:val="008424AA"/>
    <w:rsid w:val="00873A8E"/>
    <w:rsid w:val="00885533"/>
    <w:rsid w:val="008A2C01"/>
    <w:rsid w:val="00903AAD"/>
    <w:rsid w:val="00926439"/>
    <w:rsid w:val="0094683E"/>
    <w:rsid w:val="00963669"/>
    <w:rsid w:val="00966F87"/>
    <w:rsid w:val="00972CB8"/>
    <w:rsid w:val="009A17EE"/>
    <w:rsid w:val="009E673C"/>
    <w:rsid w:val="00A56E33"/>
    <w:rsid w:val="00A64CA0"/>
    <w:rsid w:val="00A83FD2"/>
    <w:rsid w:val="00A90208"/>
    <w:rsid w:val="00AB5C7F"/>
    <w:rsid w:val="00AB6162"/>
    <w:rsid w:val="00AD1421"/>
    <w:rsid w:val="00AF21FE"/>
    <w:rsid w:val="00B026CA"/>
    <w:rsid w:val="00B545F0"/>
    <w:rsid w:val="00B639B5"/>
    <w:rsid w:val="00B83741"/>
    <w:rsid w:val="00BD13EC"/>
    <w:rsid w:val="00BE737F"/>
    <w:rsid w:val="00BF2E94"/>
    <w:rsid w:val="00C06E5A"/>
    <w:rsid w:val="00C141D4"/>
    <w:rsid w:val="00C16329"/>
    <w:rsid w:val="00C2332F"/>
    <w:rsid w:val="00C5293E"/>
    <w:rsid w:val="00C57AB1"/>
    <w:rsid w:val="00C65963"/>
    <w:rsid w:val="00C7327E"/>
    <w:rsid w:val="00CD7847"/>
    <w:rsid w:val="00CF0C77"/>
    <w:rsid w:val="00D05257"/>
    <w:rsid w:val="00D07C46"/>
    <w:rsid w:val="00D315BF"/>
    <w:rsid w:val="00D36CD6"/>
    <w:rsid w:val="00D608E7"/>
    <w:rsid w:val="00D93C74"/>
    <w:rsid w:val="00DB34B7"/>
    <w:rsid w:val="00DD6D93"/>
    <w:rsid w:val="00DE3459"/>
    <w:rsid w:val="00E4740C"/>
    <w:rsid w:val="00E50F54"/>
    <w:rsid w:val="00E53713"/>
    <w:rsid w:val="00E72BEB"/>
    <w:rsid w:val="00E76812"/>
    <w:rsid w:val="00EB6E23"/>
    <w:rsid w:val="00EC3F1B"/>
    <w:rsid w:val="00EE1B12"/>
    <w:rsid w:val="00EF10E3"/>
    <w:rsid w:val="00F06EA6"/>
    <w:rsid w:val="00F3436B"/>
    <w:rsid w:val="00F65ED1"/>
    <w:rsid w:val="00FB11BD"/>
    <w:rsid w:val="00FB43FB"/>
    <w:rsid w:val="00FD0FFE"/>
    <w:rsid w:val="00FD3674"/>
    <w:rsid w:val="00FE2A9E"/>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5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CB"/>
    <w:pPr>
      <w:ind w:left="720"/>
      <w:contextualSpacing/>
    </w:pPr>
  </w:style>
  <w:style w:type="paragraph" w:styleId="BalloonText">
    <w:name w:val="Balloon Text"/>
    <w:basedOn w:val="Normal"/>
    <w:link w:val="BalloonTextChar"/>
    <w:uiPriority w:val="99"/>
    <w:semiHidden/>
    <w:unhideWhenUsed/>
    <w:rsid w:val="00FB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1BD"/>
    <w:rPr>
      <w:rFonts w:ascii="Segoe UI" w:hAnsi="Segoe UI" w:cs="Segoe UI"/>
      <w:sz w:val="18"/>
      <w:szCs w:val="18"/>
    </w:rPr>
  </w:style>
  <w:style w:type="paragraph" w:styleId="Header">
    <w:name w:val="header"/>
    <w:basedOn w:val="Normal"/>
    <w:link w:val="HeaderChar"/>
    <w:uiPriority w:val="99"/>
    <w:unhideWhenUsed/>
    <w:rsid w:val="00D07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7C46"/>
  </w:style>
  <w:style w:type="paragraph" w:styleId="Footer">
    <w:name w:val="footer"/>
    <w:basedOn w:val="Normal"/>
    <w:link w:val="FooterChar"/>
    <w:uiPriority w:val="99"/>
    <w:unhideWhenUsed/>
    <w:rsid w:val="00D07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7C46"/>
  </w:style>
  <w:style w:type="paragraph" w:customStyle="1" w:styleId="pagnr">
    <w:name w:val="pag nr"/>
    <w:qFormat/>
    <w:rsid w:val="00D07C46"/>
    <w:pPr>
      <w:spacing w:after="0" w:line="240" w:lineRule="auto"/>
      <w:jc w:val="right"/>
    </w:pPr>
    <w:rPr>
      <w:rFonts w:ascii="Corbel" w:eastAsia="MS PGothic" w:hAnsi="Corbel"/>
      <w:color w:val="292A81"/>
      <w:sz w:val="17"/>
      <w:szCs w:val="17"/>
      <w:lang w:val="en-GB"/>
      <w14:numForm w14:val="lining"/>
    </w:rPr>
  </w:style>
  <w:style w:type="table" w:styleId="TableGrid">
    <w:name w:val="Table Grid"/>
    <w:basedOn w:val="TableNormal"/>
    <w:uiPriority w:val="39"/>
    <w:rsid w:val="00DD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3A7D"/>
    <w:rPr>
      <w:color w:val="808080"/>
    </w:rPr>
  </w:style>
  <w:style w:type="character" w:customStyle="1" w:styleId="fontstyle01">
    <w:name w:val="fontstyle01"/>
    <w:basedOn w:val="DefaultParagraphFont"/>
    <w:rsid w:val="00BD13E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FAFD87D1EB36AB409D8007F30F37B1A6" ma:contentTypeVersion="5" ma:contentTypeDescription="" ma:contentTypeScope="" ma:versionID="474d6d79df0d08b12eca2eed552b3cea">
  <xsd:schema xmlns:xsd="http://www.w3.org/2001/XMLSchema" xmlns:xs="http://www.w3.org/2001/XMLSchema" xmlns:p="http://schemas.microsoft.com/office/2006/metadata/properties" xmlns:ns2="04feb56b-44ff-4740-af43-62d65e45fb92" xmlns:ns3="c6fbabe7-fcc4-4a59-b35f-1a8d9567e904" targetNamespace="http://schemas.microsoft.com/office/2006/metadata/properties" ma:root="true" ma:fieldsID="be4dc723b788cb27a8130f8438eeba42" ns2:_="" ns3:_="">
    <xsd:import namespace="04feb56b-44ff-4740-af43-62d65e45fb92"/>
    <xsd:import namespace="c6fbabe7-fcc4-4a59-b35f-1a8d9567e904"/>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babe7-fcc4-4a59-b35f-1a8d9567e90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DossierDocIdPRD xmlns="04feb56b-44ff-4740-af43-62d65e45fb92">DS2022000707-2126179118-143</DMSDossierDocIdPRD>
    <DMSDossierLangPRD xmlns="04feb56b-44ff-4740-af43-62d65e45fb92" xsi:nil="true"/>
    <DMSAnswerForDocIdPRD xmlns="04feb56b-44ff-4740-af43-62d65e45fb92" xsi:nil="true"/>
    <DMSIsConfidentialPRD xmlns="04feb56b-44ff-4740-af43-62d65e45fb92">false</DMSIsConfidentialPRD>
    <_dlc_DocId xmlns="c6fbabe7-fcc4-4a59-b35f-1a8d9567e904">DS2022000707-2126179118-143</_dlc_DocId>
    <_dlc_DocIdUrl xmlns="c6fbabe7-fcc4-4a59-b35f-1a8d9567e904">
      <Url>https://itbipt.sharepoint.com/sites/DMS-2022000707/_layouts/15/DocIdRedir.aspx?ID=DS2022000707-2126179118-143</Url>
      <Description>DS2022000707-2126179118-143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Props1.xml><?xml version="1.0" encoding="utf-8"?>
<ds:datastoreItem xmlns:ds="http://schemas.openxmlformats.org/officeDocument/2006/customXml" ds:itemID="{F8CB9B3C-F3BE-45E8-AA15-7EE2E4E30CC0}">
  <ds:schemaRefs>
    <ds:schemaRef ds:uri="http://schemas.microsoft.com/sharepoint/events"/>
  </ds:schemaRefs>
</ds:datastoreItem>
</file>

<file path=customXml/itemProps2.xml><?xml version="1.0" encoding="utf-8"?>
<ds:datastoreItem xmlns:ds="http://schemas.openxmlformats.org/officeDocument/2006/customXml" ds:itemID="{3B17B831-A682-49E5-A96D-FDB48135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b56b-44ff-4740-af43-62d65e45fb92"/>
    <ds:schemaRef ds:uri="c6fbabe7-fcc4-4a59-b35f-1a8d9567e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D95B-96A6-49EF-AC29-23AEA04F8587}">
  <ds:schemaRefs>
    <ds:schemaRef ds:uri="http://schemas.microsoft.com/office/2006/metadata/properties"/>
    <ds:schemaRef ds:uri="http://schemas.microsoft.com/office/infopath/2007/PartnerControls"/>
    <ds:schemaRef ds:uri="04feb56b-44ff-4740-af43-62d65e45fb92"/>
    <ds:schemaRef ds:uri="c6fbabe7-fcc4-4a59-b35f-1a8d9567e904"/>
  </ds:schemaRefs>
</ds:datastoreItem>
</file>

<file path=customXml/itemProps4.xml><?xml version="1.0" encoding="utf-8"?>
<ds:datastoreItem xmlns:ds="http://schemas.openxmlformats.org/officeDocument/2006/customXml" ds:itemID="{15D3B4B4-71FB-4869-AE43-654BDA15B09E}">
  <ds:schemaRefs>
    <ds:schemaRef ds:uri="http://schemas.microsoft.com/sharepoint/v3/contenttype/forms"/>
  </ds:schemaRefs>
</ds:datastoreItem>
</file>

<file path=customXml/itemProps5.xml><?xml version="1.0" encoding="utf-8"?>
<ds:datastoreItem xmlns:ds="http://schemas.openxmlformats.org/officeDocument/2006/customXml" ds:itemID="{E081CE2E-AFE5-465E-A587-9DA45257B0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2026-01-27T09:20:00Z</dcterms:created>
  <dcterms:modified xsi:type="dcterms:W3CDTF">2026-01-27T09:20:00Z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0x010100A6ACB00F0AAAB640B8A873143C675CCE0100FAFD87D1EB36AB409D8007F30F37B1A6</vt:lpwstr>
  </property>
  <property fmtid="{D5CDD505-2E9C-101B-9397-08002B2CF9AE}" pid="3" name="_dlc_DocIdItemGuid">
    <vt:lpwstr>cbc4bd2e-47bf-4146-93d7-cf43f4c4db7d</vt:lpwstr>
  </property>
</Properties>
</file>